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927E2" w14:textId="52C64854" w:rsidR="00470F0B" w:rsidRDefault="00470F0B" w:rsidP="00470F0B">
      <w:pPr>
        <w:pStyle w:val="BodyText"/>
        <w:widowControl w:val="0"/>
        <w:autoSpaceDE w:val="0"/>
        <w:autoSpaceDN w:val="0"/>
        <w:adjustRightInd w:val="0"/>
        <w:ind w:left="720" w:hanging="720"/>
        <w:jc w:val="center"/>
        <w:rPr>
          <w:rFonts w:ascii="Times New Roman" w:hAnsi="Times New Roman" w:cs="Times New Roman"/>
          <w:b/>
          <w:bCs/>
          <w:szCs w:val="22"/>
        </w:rPr>
      </w:pPr>
      <w:r>
        <w:rPr>
          <w:rFonts w:ascii="Times New Roman" w:hAnsi="Times New Roman" w:cs="Times New Roman"/>
          <w:b/>
          <w:bCs/>
          <w:szCs w:val="22"/>
        </w:rPr>
        <w:t>MGS 4300 – Four</w:t>
      </w:r>
    </w:p>
    <w:p w14:paraId="586BD873" w14:textId="7BDBA780" w:rsidR="00470F0B" w:rsidRPr="0058195D" w:rsidRDefault="00470F0B" w:rsidP="005F63E1">
      <w:pPr>
        <w:pStyle w:val="NormalWeb"/>
        <w:shd w:val="clear" w:color="auto" w:fill="FFFFFF"/>
        <w:spacing w:before="0" w:beforeAutospacing="0" w:after="0" w:afterAutospacing="0"/>
        <w:rPr>
          <w:b/>
          <w:bCs/>
        </w:rPr>
      </w:pPr>
      <w:r w:rsidRPr="0058195D">
        <w:rPr>
          <w:b/>
          <w:bCs/>
          <w:highlight w:val="yellow"/>
        </w:rPr>
        <w:t xml:space="preserve">In analyzing the following </w:t>
      </w:r>
      <w:r w:rsidR="008517B8" w:rsidRPr="0058195D">
        <w:rPr>
          <w:b/>
          <w:bCs/>
          <w:highlight w:val="yellow"/>
          <w:u w:val="single"/>
        </w:rPr>
        <w:t>four</w:t>
      </w:r>
      <w:r w:rsidRPr="0058195D">
        <w:rPr>
          <w:b/>
          <w:bCs/>
          <w:highlight w:val="yellow"/>
        </w:rPr>
        <w:t xml:space="preserve"> scenarios, look for opportunities to show your </w:t>
      </w:r>
      <w:r w:rsidRPr="0058195D">
        <w:rPr>
          <w:b/>
          <w:bCs/>
          <w:highlight w:val="yellow"/>
          <w:u w:val="single"/>
        </w:rPr>
        <w:t>understanding</w:t>
      </w:r>
      <w:r w:rsidRPr="0058195D">
        <w:rPr>
          <w:b/>
          <w:bCs/>
          <w:highlight w:val="yellow"/>
        </w:rPr>
        <w:t xml:space="preserve"> of the </w:t>
      </w:r>
      <w:r w:rsidRPr="0058195D">
        <w:rPr>
          <w:b/>
          <w:bCs/>
          <w:highlight w:val="yellow"/>
          <w:u w:val="single"/>
        </w:rPr>
        <w:t>concepts</w:t>
      </w:r>
      <w:r w:rsidRPr="0058195D">
        <w:rPr>
          <w:b/>
          <w:bCs/>
          <w:highlight w:val="yellow"/>
        </w:rPr>
        <w:t xml:space="preserve">.  Define or explain terms.  Be as precise as possible.  Your answers should be </w:t>
      </w:r>
      <w:r w:rsidRPr="0058195D">
        <w:rPr>
          <w:b/>
          <w:bCs/>
          <w:highlight w:val="yellow"/>
          <w:u w:val="single"/>
        </w:rPr>
        <w:t>evidence-based.</w:t>
      </w:r>
      <w:r w:rsidRPr="0058195D">
        <w:rPr>
          <w:b/>
          <w:bCs/>
          <w:highlight w:val="yellow"/>
        </w:rPr>
        <w:t xml:space="preserve">  Quantity as well as quality are important.  There is </w:t>
      </w:r>
      <w:r w:rsidRPr="0058195D">
        <w:rPr>
          <w:b/>
          <w:bCs/>
          <w:highlight w:val="yellow"/>
          <w:u w:val="single"/>
        </w:rPr>
        <w:t>no penalty</w:t>
      </w:r>
      <w:r w:rsidRPr="0058195D">
        <w:rPr>
          <w:b/>
          <w:bCs/>
          <w:highlight w:val="yellow"/>
        </w:rPr>
        <w:t xml:space="preserve"> for going over the maximum number of words but no extra credit either. </w:t>
      </w:r>
      <w:r w:rsidR="00B25BA4" w:rsidRPr="0058195D">
        <w:rPr>
          <w:b/>
          <w:bCs/>
          <w:highlight w:val="yellow"/>
        </w:rPr>
        <w:t xml:space="preserve">Assume that you are explaining your answers to someone who is intelligent but not an HR expert.  YOU ARE THE EXPERT!  </w:t>
      </w:r>
      <w:r w:rsidRPr="0058195D">
        <w:rPr>
          <w:b/>
          <w:bCs/>
          <w:highlight w:val="yellow"/>
        </w:rPr>
        <w:t xml:space="preserve"> Please note the </w:t>
      </w:r>
      <w:r w:rsidRPr="0058195D">
        <w:rPr>
          <w:b/>
          <w:bCs/>
          <w:highlight w:val="yellow"/>
          <w:u w:val="single"/>
        </w:rPr>
        <w:t>weight</w:t>
      </w:r>
      <w:r w:rsidRPr="0058195D">
        <w:rPr>
          <w:b/>
          <w:bCs/>
          <w:highlight w:val="yellow"/>
        </w:rPr>
        <w:t xml:space="preserve"> of each question.  </w:t>
      </w:r>
    </w:p>
    <w:p w14:paraId="1B1D3DE9" w14:textId="4BDCDE59" w:rsidR="005F63E1" w:rsidRDefault="005F63E1" w:rsidP="005F63E1">
      <w:pPr>
        <w:pStyle w:val="NormalWeb"/>
        <w:shd w:val="clear" w:color="auto" w:fill="FFFFFF"/>
        <w:spacing w:before="0" w:beforeAutospacing="0" w:after="0" w:afterAutospacing="0"/>
        <w:rPr>
          <w:b/>
          <w:bCs/>
          <w:sz w:val="28"/>
          <w:szCs w:val="28"/>
        </w:rPr>
      </w:pPr>
    </w:p>
    <w:p w14:paraId="734AD9D7" w14:textId="4921AB4F" w:rsidR="005F63E1" w:rsidRPr="00CB721D" w:rsidRDefault="005F63E1" w:rsidP="005F63E1">
      <w:pPr>
        <w:pStyle w:val="NormalWeb"/>
        <w:shd w:val="clear" w:color="auto" w:fill="FFFFFF"/>
        <w:spacing w:before="0" w:beforeAutospacing="0" w:after="0" w:afterAutospacing="0"/>
        <w:rPr>
          <w:rFonts w:asciiTheme="minorHAnsi" w:hAnsiTheme="minorHAnsi" w:cstheme="minorHAnsi"/>
          <w:b/>
          <w:bCs/>
          <w:sz w:val="22"/>
          <w:szCs w:val="22"/>
        </w:rPr>
      </w:pPr>
      <w:r w:rsidRPr="00CB721D">
        <w:rPr>
          <w:rFonts w:asciiTheme="minorHAnsi" w:hAnsiTheme="minorHAnsi" w:cstheme="minorHAnsi"/>
          <w:b/>
          <w:bCs/>
          <w:sz w:val="22"/>
          <w:szCs w:val="22"/>
        </w:rPr>
        <w:t>Scenario One</w:t>
      </w:r>
    </w:p>
    <w:p w14:paraId="3AA39F13" w14:textId="321A687B" w:rsidR="00470F0B" w:rsidRPr="00CB721D" w:rsidRDefault="00470F0B" w:rsidP="005F63E1">
      <w:pPr>
        <w:pStyle w:val="NormalWeb"/>
        <w:shd w:val="clear" w:color="auto" w:fill="FFFFFF"/>
        <w:spacing w:before="0" w:beforeAutospacing="0" w:after="0" w:afterAutospacing="0"/>
        <w:rPr>
          <w:rFonts w:asciiTheme="minorHAnsi" w:hAnsiTheme="minorHAnsi" w:cstheme="minorHAnsi"/>
          <w:b/>
          <w:bCs/>
          <w:sz w:val="22"/>
          <w:szCs w:val="22"/>
        </w:rPr>
      </w:pPr>
    </w:p>
    <w:p w14:paraId="1610CCBF" w14:textId="4A2F6A2F" w:rsidR="008517B8" w:rsidRPr="00CB721D" w:rsidRDefault="008517B8" w:rsidP="005F63E1">
      <w:pPr>
        <w:pStyle w:val="Heading2"/>
        <w:tabs>
          <w:tab w:val="left" w:pos="720"/>
        </w:tabs>
        <w:spacing w:before="0" w:line="240" w:lineRule="auto"/>
        <w:rPr>
          <w:rFonts w:asciiTheme="minorHAnsi" w:hAnsiTheme="minorHAnsi" w:cstheme="minorHAnsi"/>
          <w:sz w:val="22"/>
          <w:szCs w:val="22"/>
        </w:rPr>
      </w:pPr>
      <w:r w:rsidRPr="00CB721D">
        <w:rPr>
          <w:rFonts w:asciiTheme="minorHAnsi" w:hAnsiTheme="minorHAnsi" w:cstheme="minorHAnsi"/>
          <w:color w:val="auto"/>
          <w:sz w:val="22"/>
          <w:szCs w:val="22"/>
        </w:rPr>
        <w:t xml:space="preserve">John Jitters owns the </w:t>
      </w:r>
      <w:proofErr w:type="spellStart"/>
      <w:r w:rsidRPr="00CB721D">
        <w:rPr>
          <w:rFonts w:asciiTheme="minorHAnsi" w:hAnsiTheme="minorHAnsi" w:cstheme="minorHAnsi"/>
          <w:color w:val="auto"/>
          <w:sz w:val="22"/>
          <w:szCs w:val="22"/>
        </w:rPr>
        <w:t>Gimme</w:t>
      </w:r>
      <w:proofErr w:type="spellEnd"/>
      <w:r w:rsidRPr="00CB721D">
        <w:rPr>
          <w:rFonts w:asciiTheme="minorHAnsi" w:hAnsiTheme="minorHAnsi" w:cstheme="minorHAnsi"/>
          <w:color w:val="auto"/>
          <w:sz w:val="22"/>
          <w:szCs w:val="22"/>
        </w:rPr>
        <w:t xml:space="preserve">! </w:t>
      </w:r>
      <w:proofErr w:type="spellStart"/>
      <w:r w:rsidRPr="00CB721D">
        <w:rPr>
          <w:rFonts w:asciiTheme="minorHAnsi" w:hAnsiTheme="minorHAnsi" w:cstheme="minorHAnsi"/>
          <w:color w:val="auto"/>
          <w:sz w:val="22"/>
          <w:szCs w:val="22"/>
        </w:rPr>
        <w:t>Gimme</w:t>
      </w:r>
      <w:proofErr w:type="spellEnd"/>
      <w:r w:rsidRPr="00CB721D">
        <w:rPr>
          <w:rFonts w:asciiTheme="minorHAnsi" w:hAnsiTheme="minorHAnsi" w:cstheme="minorHAnsi"/>
          <w:color w:val="auto"/>
          <w:sz w:val="22"/>
          <w:szCs w:val="22"/>
        </w:rPr>
        <w:t>! Coffee Shop chain (140 employees).   Recently, Andrea Swartz died while working at the cashier’s counter at the Lilburn location</w:t>
      </w:r>
      <w:r w:rsidRPr="00CB721D">
        <w:rPr>
          <w:rFonts w:asciiTheme="minorHAnsi" w:hAnsiTheme="minorHAnsi" w:cstheme="minorHAnsi"/>
          <w:sz w:val="22"/>
          <w:szCs w:val="22"/>
        </w:rPr>
        <w:t xml:space="preserve">. </w:t>
      </w:r>
      <w:r w:rsidRPr="00CB721D">
        <w:rPr>
          <w:rFonts w:asciiTheme="minorHAnsi" w:hAnsiTheme="minorHAnsi" w:cstheme="minorHAnsi"/>
          <w:color w:val="000000"/>
          <w:sz w:val="22"/>
          <w:szCs w:val="22"/>
        </w:rPr>
        <w:t>She had been an employee for 20 years and was liked by co-workers and customers.  Unfortunately, the last customer she saw lost his temper when he tasted his latte and realized it contained real milk instead of almond milk.  Andrea tried to calm him, but it just got worse.  When the customer lunged at her</w:t>
      </w:r>
      <w:r w:rsidRPr="00CB721D">
        <w:rPr>
          <w:rFonts w:asciiTheme="minorHAnsi" w:hAnsiTheme="minorHAnsi" w:cstheme="minorHAnsi"/>
          <w:color w:val="000000"/>
          <w:sz w:val="22"/>
          <w:szCs w:val="22"/>
        </w:rPr>
        <w:t xml:space="preserve"> across the counter</w:t>
      </w:r>
      <w:r w:rsidRPr="00CB721D">
        <w:rPr>
          <w:rFonts w:asciiTheme="minorHAnsi" w:hAnsiTheme="minorHAnsi" w:cstheme="minorHAnsi"/>
          <w:color w:val="000000"/>
          <w:sz w:val="22"/>
          <w:szCs w:val="22"/>
        </w:rPr>
        <w:t>, she collapsed.  Employees stood around helpless, as Andrea lay unconscious on the floor.  Within 5 minutes, the paramedics arrived but were unable to revive her.  Andrea’s family was upset because it is likely that she could have been saved, but none of her coworkers could perform</w:t>
      </w:r>
      <w:r w:rsidR="00B25BA4">
        <w:rPr>
          <w:rFonts w:asciiTheme="minorHAnsi" w:hAnsiTheme="minorHAnsi" w:cstheme="minorHAnsi"/>
          <w:color w:val="000000"/>
          <w:sz w:val="22"/>
          <w:szCs w:val="22"/>
        </w:rPr>
        <w:t xml:space="preserve"> CPR</w:t>
      </w:r>
      <w:r w:rsidRPr="00CB721D">
        <w:rPr>
          <w:rFonts w:asciiTheme="minorHAnsi" w:hAnsiTheme="minorHAnsi" w:cstheme="minorHAnsi"/>
          <w:color w:val="000000"/>
          <w:sz w:val="22"/>
          <w:szCs w:val="22"/>
        </w:rPr>
        <w:t xml:space="preserve">.  The employees are devastated by Andrea’s death.  Some feel guilty because they could not help her.  Others blame the owner Jitters for not requiring CPR training. Some employees say they are too traumatized by Andrea’s death to return to work.  </w:t>
      </w:r>
    </w:p>
    <w:p w14:paraId="37442ACA" w14:textId="77777777" w:rsidR="008517B8" w:rsidRPr="00CB721D" w:rsidRDefault="008517B8" w:rsidP="008517B8">
      <w:pPr>
        <w:tabs>
          <w:tab w:val="left" w:pos="-1440"/>
        </w:tabs>
        <w:spacing w:after="0" w:line="240" w:lineRule="auto"/>
        <w:ind w:left="288"/>
        <w:rPr>
          <w:rFonts w:cstheme="minorHAnsi"/>
          <w:color w:val="000000"/>
        </w:rPr>
      </w:pPr>
    </w:p>
    <w:p w14:paraId="4D2A5575" w14:textId="2FB52DFF" w:rsidR="008517B8" w:rsidRPr="00CB721D" w:rsidRDefault="008517B8" w:rsidP="008517B8">
      <w:pPr>
        <w:tabs>
          <w:tab w:val="left" w:pos="-1440"/>
        </w:tabs>
        <w:jc w:val="center"/>
        <w:rPr>
          <w:rFonts w:cstheme="minorHAnsi"/>
          <w:color w:val="000000"/>
        </w:rPr>
      </w:pPr>
      <w:r w:rsidRPr="00CB721D">
        <w:rPr>
          <w:rFonts w:cstheme="minorHAnsi"/>
          <w:noProof/>
        </w:rPr>
        <w:drawing>
          <wp:inline distT="0" distB="0" distL="0" distR="0" wp14:anchorId="6BFE5ECF" wp14:editId="12D27A94">
            <wp:extent cx="3041650" cy="1809750"/>
            <wp:effectExtent l="0" t="0" r="6350" b="0"/>
            <wp:docPr id="2" name="Picture 2" descr="http://metrocebu.com.ph/wp-content/uploads/2014/09/An-Irate-Custo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rocebu.com.ph/wp-content/uploads/2014/09/An-Irate-Customer.jpg"/>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3041650" cy="1809750"/>
                    </a:xfrm>
                    <a:prstGeom prst="rect">
                      <a:avLst/>
                    </a:prstGeom>
                    <a:noFill/>
                    <a:ln>
                      <a:noFill/>
                    </a:ln>
                  </pic:spPr>
                </pic:pic>
              </a:graphicData>
            </a:graphic>
          </wp:inline>
        </w:drawing>
      </w:r>
    </w:p>
    <w:p w14:paraId="14460A3B" w14:textId="77777777" w:rsidR="005F63E1" w:rsidRPr="00CB721D" w:rsidRDefault="005F63E1" w:rsidP="008517B8">
      <w:pPr>
        <w:spacing w:after="0" w:line="240" w:lineRule="auto"/>
        <w:rPr>
          <w:rFonts w:cstheme="minorHAnsi"/>
          <w:highlight w:val="yellow"/>
        </w:rPr>
      </w:pPr>
    </w:p>
    <w:p w14:paraId="3B3A06CB" w14:textId="68498D90" w:rsidR="008517B8" w:rsidRPr="00CB721D" w:rsidRDefault="008517B8" w:rsidP="008517B8">
      <w:pPr>
        <w:spacing w:after="0" w:line="240" w:lineRule="auto"/>
        <w:rPr>
          <w:rFonts w:cstheme="minorHAnsi"/>
          <w:b/>
          <w:bCs/>
        </w:rPr>
      </w:pPr>
      <w:r w:rsidRPr="00CB721D">
        <w:rPr>
          <w:rFonts w:cstheme="minorHAnsi"/>
          <w:highlight w:val="yellow"/>
        </w:rPr>
        <w:t xml:space="preserve">Jitters wants to do some type of training to help his employees and, frankly, to show his employees that he cares. His coffee shops have lost money </w:t>
      </w:r>
      <w:r w:rsidR="00B25BA4">
        <w:rPr>
          <w:rFonts w:cstheme="minorHAnsi"/>
          <w:highlight w:val="yellow"/>
        </w:rPr>
        <w:t xml:space="preserve">in </w:t>
      </w:r>
      <w:r w:rsidRPr="00CB721D">
        <w:rPr>
          <w:rFonts w:cstheme="minorHAnsi"/>
          <w:highlight w:val="yellow"/>
        </w:rPr>
        <w:t xml:space="preserve">the last </w:t>
      </w:r>
      <w:r w:rsidRPr="00CB721D">
        <w:rPr>
          <w:rFonts w:cstheme="minorHAnsi"/>
          <w:highlight w:val="yellow"/>
        </w:rPr>
        <w:t>year,</w:t>
      </w:r>
      <w:r w:rsidRPr="00CB721D">
        <w:rPr>
          <w:rFonts w:cstheme="minorHAnsi"/>
          <w:highlight w:val="yellow"/>
        </w:rPr>
        <w:t xml:space="preserve"> so cost is a major concern.  However, he believes he must do something quickly to save his business.  Assume you have been asked to advise Jitters on his training options.  </w:t>
      </w:r>
      <w:r w:rsidRPr="00CB721D">
        <w:rPr>
          <w:rFonts w:cstheme="minorHAnsi"/>
          <w:b/>
          <w:bCs/>
          <w:highlight w:val="yellow"/>
        </w:rPr>
        <w:t>Which one of the following options would you recommend and why?</w:t>
      </w:r>
      <w:r w:rsidRPr="00CB721D">
        <w:rPr>
          <w:rFonts w:cstheme="minorHAnsi"/>
          <w:highlight w:val="yellow"/>
        </w:rPr>
        <w:t xml:space="preserve">  </w:t>
      </w:r>
      <w:r w:rsidRPr="00CB721D">
        <w:rPr>
          <w:rFonts w:cstheme="minorHAnsi"/>
          <w:b/>
          <w:bCs/>
          <w:highlight w:val="yellow"/>
        </w:rPr>
        <w:t>Consider issues such as transfer of training, evaluation, and learning theories in supporting your recommendations to the HR manager.</w:t>
      </w:r>
      <w:r w:rsidRPr="00CB721D">
        <w:rPr>
          <w:rFonts w:cstheme="minorHAnsi"/>
          <w:b/>
          <w:bCs/>
        </w:rPr>
        <w:t xml:space="preserve">  </w:t>
      </w:r>
      <w:r w:rsidRPr="00CB721D">
        <w:rPr>
          <w:rFonts w:cstheme="minorHAnsi"/>
          <w:b/>
          <w:bCs/>
          <w:color w:val="000000"/>
          <w:highlight w:val="cyan"/>
          <w:shd w:val="clear" w:color="auto" w:fill="FFFFFF"/>
        </w:rPr>
        <w:t>350 – 4</w:t>
      </w:r>
      <w:r w:rsidR="00CB721D">
        <w:rPr>
          <w:rFonts w:cstheme="minorHAnsi"/>
          <w:b/>
          <w:bCs/>
          <w:color w:val="000000"/>
          <w:highlight w:val="cyan"/>
          <w:shd w:val="clear" w:color="auto" w:fill="FFFFFF"/>
        </w:rPr>
        <w:t>5</w:t>
      </w:r>
      <w:r w:rsidRPr="00CB721D">
        <w:rPr>
          <w:rFonts w:cstheme="minorHAnsi"/>
          <w:b/>
          <w:bCs/>
          <w:color w:val="000000"/>
          <w:highlight w:val="cyan"/>
          <w:shd w:val="clear" w:color="auto" w:fill="FFFFFF"/>
        </w:rPr>
        <w:t>0 words</w:t>
      </w:r>
    </w:p>
    <w:p w14:paraId="3C2379E1" w14:textId="77777777" w:rsidR="008517B8" w:rsidRPr="00CB721D" w:rsidRDefault="008517B8" w:rsidP="00CB721D">
      <w:pPr>
        <w:tabs>
          <w:tab w:val="left" w:pos="-1440"/>
        </w:tabs>
        <w:spacing w:after="0" w:line="240" w:lineRule="auto"/>
        <w:ind w:left="720" w:hanging="720"/>
        <w:rPr>
          <w:rFonts w:cstheme="minorHAnsi"/>
          <w:color w:val="000000"/>
        </w:rPr>
      </w:pPr>
    </w:p>
    <w:p w14:paraId="1404CA77" w14:textId="0FC1DA93" w:rsidR="008517B8" w:rsidRPr="00CB721D" w:rsidRDefault="008517B8" w:rsidP="00CB721D">
      <w:pPr>
        <w:widowControl w:val="0"/>
        <w:numPr>
          <w:ilvl w:val="0"/>
          <w:numId w:val="8"/>
        </w:numPr>
        <w:tabs>
          <w:tab w:val="left" w:pos="-1440"/>
        </w:tabs>
        <w:autoSpaceDE w:val="0"/>
        <w:autoSpaceDN w:val="0"/>
        <w:adjustRightInd w:val="0"/>
        <w:spacing w:after="0" w:line="240" w:lineRule="auto"/>
        <w:ind w:left="0"/>
        <w:rPr>
          <w:rFonts w:cstheme="minorHAnsi"/>
          <w:color w:val="000000"/>
        </w:rPr>
      </w:pPr>
      <w:hyperlink r:id="rId6" w:history="1">
        <w:r w:rsidRPr="00CB721D">
          <w:rPr>
            <w:rStyle w:val="Hyperlink"/>
            <w:rFonts w:cstheme="minorHAnsi"/>
          </w:rPr>
          <w:t>Adventur</w:t>
        </w:r>
        <w:r w:rsidRPr="00CB721D">
          <w:rPr>
            <w:rStyle w:val="Hyperlink"/>
            <w:rFonts w:cstheme="minorHAnsi"/>
          </w:rPr>
          <w:t>e</w:t>
        </w:r>
        <w:r w:rsidRPr="00CB721D">
          <w:rPr>
            <w:rStyle w:val="Hyperlink"/>
            <w:rFonts w:cstheme="minorHAnsi"/>
          </w:rPr>
          <w:t xml:space="preserve"> Training </w:t>
        </w:r>
      </w:hyperlink>
      <w:r w:rsidRPr="00CB721D">
        <w:rPr>
          <w:rFonts w:cstheme="minorHAnsi"/>
          <w:color w:val="000000"/>
        </w:rPr>
        <w:t xml:space="preserve"> - Some friends have suggested closing the </w:t>
      </w:r>
      <w:r w:rsidR="00324BF0">
        <w:rPr>
          <w:rFonts w:cstheme="minorHAnsi"/>
          <w:color w:val="000000"/>
        </w:rPr>
        <w:t xml:space="preserve">Lilburn </w:t>
      </w:r>
      <w:r w:rsidRPr="00CB721D">
        <w:rPr>
          <w:rFonts w:cstheme="minorHAnsi"/>
          <w:color w:val="000000"/>
        </w:rPr>
        <w:t>store for a day and sending employees to this adventure course.  It is not far from Lilburn and looks like great fun</w:t>
      </w:r>
      <w:r w:rsidRPr="00CB721D">
        <w:rPr>
          <w:rFonts w:cstheme="minorHAnsi"/>
          <w:color w:val="000000"/>
        </w:rPr>
        <w:t xml:space="preserve"> to Jitters</w:t>
      </w:r>
      <w:r w:rsidRPr="00CB721D">
        <w:rPr>
          <w:rFonts w:cstheme="minorHAnsi"/>
          <w:color w:val="000000"/>
        </w:rPr>
        <w:t xml:space="preserve">.  </w:t>
      </w:r>
      <w:r w:rsidRPr="00CB721D">
        <w:rPr>
          <w:rFonts w:cstheme="minorHAnsi"/>
          <w:color w:val="000000"/>
        </w:rPr>
        <w:t>He knows t</w:t>
      </w:r>
      <w:r w:rsidRPr="00CB721D">
        <w:rPr>
          <w:rFonts w:cstheme="minorHAnsi"/>
          <w:color w:val="000000"/>
        </w:rPr>
        <w:t>he employees could use a break and it is not very expensive</w:t>
      </w:r>
      <w:r w:rsidR="00B25BA4">
        <w:rPr>
          <w:rFonts w:cstheme="minorHAnsi"/>
          <w:color w:val="000000"/>
        </w:rPr>
        <w:t xml:space="preserve"> except for closing the </w:t>
      </w:r>
      <w:r w:rsidR="00324BF0">
        <w:rPr>
          <w:rFonts w:cstheme="minorHAnsi"/>
          <w:color w:val="000000"/>
        </w:rPr>
        <w:t>st</w:t>
      </w:r>
      <w:r w:rsidR="00B25BA4">
        <w:rPr>
          <w:rFonts w:cstheme="minorHAnsi"/>
          <w:color w:val="000000"/>
        </w:rPr>
        <w:t>or</w:t>
      </w:r>
      <w:r w:rsidR="00324BF0">
        <w:rPr>
          <w:rFonts w:cstheme="minorHAnsi"/>
          <w:color w:val="000000"/>
        </w:rPr>
        <w:t>e</w:t>
      </w:r>
      <w:r w:rsidRPr="00CB721D">
        <w:rPr>
          <w:rFonts w:cstheme="minorHAnsi"/>
          <w:color w:val="000000"/>
        </w:rPr>
        <w:t>.  Jitters prefers</w:t>
      </w:r>
      <w:r w:rsidRPr="00CB721D">
        <w:rPr>
          <w:rFonts w:cstheme="minorHAnsi"/>
          <w:color w:val="000000"/>
        </w:rPr>
        <w:t xml:space="preserve"> this option</w:t>
      </w:r>
      <w:r w:rsidR="00324BF0">
        <w:rPr>
          <w:rFonts w:cstheme="minorHAnsi"/>
          <w:color w:val="000000"/>
        </w:rPr>
        <w:t>.  Cost:  1,500 including lost revenue for the day store is closed.</w:t>
      </w:r>
    </w:p>
    <w:p w14:paraId="16D7FE91" w14:textId="77777777" w:rsidR="008517B8" w:rsidRPr="00CB721D" w:rsidRDefault="008517B8" w:rsidP="00CB721D">
      <w:pPr>
        <w:tabs>
          <w:tab w:val="left" w:pos="-1440"/>
        </w:tabs>
        <w:spacing w:after="0" w:line="240" w:lineRule="auto"/>
        <w:rPr>
          <w:rFonts w:cstheme="minorHAnsi"/>
          <w:color w:val="000000"/>
        </w:rPr>
      </w:pPr>
    </w:p>
    <w:p w14:paraId="774DB127" w14:textId="37210D20" w:rsidR="008517B8" w:rsidRDefault="008517B8" w:rsidP="00CB721D">
      <w:pPr>
        <w:widowControl w:val="0"/>
        <w:numPr>
          <w:ilvl w:val="0"/>
          <w:numId w:val="8"/>
        </w:numPr>
        <w:tabs>
          <w:tab w:val="left" w:pos="-1440"/>
        </w:tabs>
        <w:autoSpaceDE w:val="0"/>
        <w:autoSpaceDN w:val="0"/>
        <w:adjustRightInd w:val="0"/>
        <w:spacing w:after="0" w:line="240" w:lineRule="auto"/>
        <w:ind w:left="0"/>
        <w:rPr>
          <w:rFonts w:cstheme="minorHAnsi"/>
          <w:color w:val="000000"/>
        </w:rPr>
      </w:pPr>
      <w:hyperlink r:id="rId7" w:history="1">
        <w:r w:rsidRPr="00CB721D">
          <w:rPr>
            <w:rStyle w:val="Hyperlink"/>
            <w:rFonts w:cstheme="minorHAnsi"/>
          </w:rPr>
          <w:t>Online Customer Service Training</w:t>
        </w:r>
      </w:hyperlink>
      <w:r w:rsidRPr="00CB721D">
        <w:rPr>
          <w:rFonts w:cstheme="minorHAnsi"/>
          <w:color w:val="000000"/>
        </w:rPr>
        <w:t xml:space="preserve"> – His accountant has recommended this online training designed to teach employees how to handle problem customers.  The cost for 100 employees would be $8,000 for one year.  Jitters thinks this is a good price for 12 months of training.  It is online so Jitters believes employees could do the training off the clock.  </w:t>
      </w:r>
      <w:r w:rsidR="0058195D">
        <w:rPr>
          <w:rFonts w:cstheme="minorHAnsi"/>
          <w:color w:val="000000"/>
        </w:rPr>
        <w:t xml:space="preserve">It would be </w:t>
      </w:r>
      <w:r w:rsidR="00324BF0">
        <w:rPr>
          <w:rFonts w:cstheme="minorHAnsi"/>
          <w:color w:val="000000"/>
        </w:rPr>
        <w:t>even</w:t>
      </w:r>
      <w:r w:rsidR="0058195D">
        <w:rPr>
          <w:rFonts w:cstheme="minorHAnsi"/>
          <w:color w:val="000000"/>
        </w:rPr>
        <w:t xml:space="preserve"> cheaper if he only sends employees from the Lilburn location. </w:t>
      </w:r>
    </w:p>
    <w:p w14:paraId="50F03F04" w14:textId="0B528FE1" w:rsidR="008517B8" w:rsidRPr="00CB721D" w:rsidRDefault="008517B8" w:rsidP="00CB721D">
      <w:pPr>
        <w:widowControl w:val="0"/>
        <w:numPr>
          <w:ilvl w:val="0"/>
          <w:numId w:val="8"/>
        </w:numPr>
        <w:tabs>
          <w:tab w:val="left" w:pos="-1440"/>
        </w:tabs>
        <w:autoSpaceDE w:val="0"/>
        <w:autoSpaceDN w:val="0"/>
        <w:adjustRightInd w:val="0"/>
        <w:spacing w:after="0" w:line="240" w:lineRule="auto"/>
        <w:ind w:left="0"/>
        <w:rPr>
          <w:rFonts w:cstheme="minorHAnsi"/>
          <w:color w:val="000000"/>
        </w:rPr>
      </w:pPr>
      <w:hyperlink r:id="rId8" w:history="1">
        <w:r w:rsidRPr="00CB721D">
          <w:rPr>
            <w:rStyle w:val="Hyperlink"/>
            <w:rFonts w:cstheme="minorHAnsi"/>
          </w:rPr>
          <w:t>Red Cross CPR training</w:t>
        </w:r>
      </w:hyperlink>
      <w:r w:rsidRPr="00CB721D">
        <w:rPr>
          <w:rFonts w:cstheme="minorHAnsi"/>
          <w:color w:val="000000"/>
        </w:rPr>
        <w:t xml:space="preserve"> – A few employees have asked for CPR training.   In-person CPR training is about $20 per person.  It is cheaper when employees take CPR classes online and can complete when not at work. </w:t>
      </w:r>
      <w:r w:rsidRPr="00CB721D">
        <w:rPr>
          <w:rFonts w:cstheme="minorHAnsi"/>
          <w:color w:val="000000"/>
        </w:rPr>
        <w:t xml:space="preserve">Jitters believes this training could be useful but </w:t>
      </w:r>
      <w:r w:rsidR="005F63E1" w:rsidRPr="00CB721D">
        <w:rPr>
          <w:rFonts w:cstheme="minorHAnsi"/>
          <w:color w:val="000000"/>
        </w:rPr>
        <w:t>might</w:t>
      </w:r>
      <w:r w:rsidRPr="00CB721D">
        <w:rPr>
          <w:rFonts w:cstheme="minorHAnsi"/>
          <w:color w:val="000000"/>
        </w:rPr>
        <w:t xml:space="preserve"> </w:t>
      </w:r>
      <w:r w:rsidR="00882255" w:rsidRPr="00CB721D">
        <w:rPr>
          <w:rFonts w:cstheme="minorHAnsi"/>
          <w:color w:val="000000"/>
        </w:rPr>
        <w:t xml:space="preserve">bring </w:t>
      </w:r>
      <w:r w:rsidRPr="00CB721D">
        <w:rPr>
          <w:rFonts w:cstheme="minorHAnsi"/>
          <w:color w:val="000000"/>
        </w:rPr>
        <w:t xml:space="preserve">up bad </w:t>
      </w:r>
      <w:r w:rsidR="00882255" w:rsidRPr="00CB721D">
        <w:rPr>
          <w:rFonts w:cstheme="minorHAnsi"/>
          <w:color w:val="000000"/>
        </w:rPr>
        <w:t>memories</w:t>
      </w:r>
      <w:r w:rsidRPr="00CB721D">
        <w:rPr>
          <w:rFonts w:cstheme="minorHAnsi"/>
          <w:color w:val="000000"/>
        </w:rPr>
        <w:t>.  It</w:t>
      </w:r>
      <w:r w:rsidR="00882255" w:rsidRPr="00CB721D">
        <w:rPr>
          <w:rFonts w:cstheme="minorHAnsi"/>
          <w:color w:val="000000"/>
        </w:rPr>
        <w:t xml:space="preserve"> i</w:t>
      </w:r>
      <w:r w:rsidRPr="00CB721D">
        <w:rPr>
          <w:rFonts w:cstheme="minorHAnsi"/>
          <w:color w:val="000000"/>
        </w:rPr>
        <w:t>s too soon, he believes.</w:t>
      </w:r>
    </w:p>
    <w:p w14:paraId="2BAE7012" w14:textId="77777777" w:rsidR="008517B8" w:rsidRPr="00CB721D" w:rsidRDefault="008517B8" w:rsidP="00CB721D">
      <w:pPr>
        <w:pStyle w:val="ListParagraph"/>
        <w:spacing w:after="0" w:line="240" w:lineRule="auto"/>
        <w:ind w:left="0"/>
        <w:rPr>
          <w:rFonts w:cstheme="minorHAnsi"/>
          <w:color w:val="000000"/>
        </w:rPr>
      </w:pPr>
    </w:p>
    <w:p w14:paraId="5E0E206E" w14:textId="52242572" w:rsidR="008517B8" w:rsidRDefault="008517B8" w:rsidP="00CB721D">
      <w:pPr>
        <w:widowControl w:val="0"/>
        <w:numPr>
          <w:ilvl w:val="0"/>
          <w:numId w:val="8"/>
        </w:numPr>
        <w:autoSpaceDE w:val="0"/>
        <w:autoSpaceDN w:val="0"/>
        <w:adjustRightInd w:val="0"/>
        <w:spacing w:after="0" w:line="240" w:lineRule="auto"/>
        <w:ind w:left="0"/>
        <w:rPr>
          <w:rFonts w:cstheme="minorHAnsi"/>
        </w:rPr>
      </w:pPr>
      <w:r w:rsidRPr="00CB721D">
        <w:rPr>
          <w:rFonts w:cstheme="minorHAnsi"/>
        </w:rPr>
        <w:t>Use role-playing exercises based on actual customer encounters at the coffee shops. Jitters’s daughter just completed her BBA in Management with a Concentration in HR.  She made this recommendation and offered to help create</w:t>
      </w:r>
      <w:r w:rsidR="00882255" w:rsidRPr="00CB721D">
        <w:rPr>
          <w:rFonts w:cstheme="minorHAnsi"/>
        </w:rPr>
        <w:t xml:space="preserve"> and lead</w:t>
      </w:r>
      <w:r w:rsidRPr="00CB721D">
        <w:rPr>
          <w:rFonts w:cstheme="minorHAnsi"/>
        </w:rPr>
        <w:t xml:space="preserve"> this training.  Her dad thinks that customized training is a nice idea, </w:t>
      </w:r>
      <w:r w:rsidRPr="00CB721D">
        <w:rPr>
          <w:rFonts w:cstheme="minorHAnsi"/>
          <w:b/>
          <w:bCs/>
        </w:rPr>
        <w:t>in theory</w:t>
      </w:r>
      <w:r w:rsidRPr="00CB721D">
        <w:rPr>
          <w:rFonts w:cstheme="minorHAnsi"/>
        </w:rPr>
        <w:t xml:space="preserve">, but not very realistic </w:t>
      </w:r>
      <w:r w:rsidR="00882255" w:rsidRPr="00CB721D">
        <w:rPr>
          <w:rFonts w:cstheme="minorHAnsi"/>
        </w:rPr>
        <w:t>for</w:t>
      </w:r>
      <w:r w:rsidRPr="00CB721D">
        <w:rPr>
          <w:rFonts w:cstheme="minorHAnsi"/>
        </w:rPr>
        <w:t xml:space="preserve"> small businesses. She would follow the example in the “Selection” reading (see p. 16 for </w:t>
      </w:r>
      <w:r w:rsidR="00882255" w:rsidRPr="00CB721D">
        <w:rPr>
          <w:rFonts w:cstheme="minorHAnsi"/>
        </w:rPr>
        <w:t xml:space="preserve">the </w:t>
      </w:r>
      <w:r w:rsidRPr="00CB721D">
        <w:rPr>
          <w:rFonts w:cstheme="minorHAnsi"/>
        </w:rPr>
        <w:t>example of</w:t>
      </w:r>
      <w:r w:rsidR="00882255" w:rsidRPr="00CB721D">
        <w:rPr>
          <w:rFonts w:cstheme="minorHAnsi"/>
        </w:rPr>
        <w:t xml:space="preserve"> the</w:t>
      </w:r>
      <w:r w:rsidRPr="00CB721D">
        <w:rPr>
          <w:rFonts w:cstheme="minorHAnsi"/>
        </w:rPr>
        <w:t xml:space="preserve"> transporter work sample).   Several employees would play the role of irate customers and other employees would react. After each “encounter,” the trainer would discuss what happened, how people </w:t>
      </w:r>
      <w:r w:rsidR="00CB721D" w:rsidRPr="00CB721D">
        <w:rPr>
          <w:rFonts w:cstheme="minorHAnsi"/>
        </w:rPr>
        <w:t>responded</w:t>
      </w:r>
      <w:r w:rsidRPr="00CB721D">
        <w:rPr>
          <w:rFonts w:cstheme="minorHAnsi"/>
        </w:rPr>
        <w:t xml:space="preserve">, and </w:t>
      </w:r>
      <w:r w:rsidR="00882255" w:rsidRPr="00CB721D">
        <w:rPr>
          <w:rFonts w:cstheme="minorHAnsi"/>
        </w:rPr>
        <w:t>suggest better ways to</w:t>
      </w:r>
      <w:r w:rsidRPr="00CB721D">
        <w:rPr>
          <w:rFonts w:cstheme="minorHAnsi"/>
        </w:rPr>
        <w:t xml:space="preserve"> react.  </w:t>
      </w:r>
      <w:r w:rsidR="00882255" w:rsidRPr="00CB721D">
        <w:rPr>
          <w:rFonts w:cstheme="minorHAnsi"/>
        </w:rPr>
        <w:t>The t</w:t>
      </w:r>
      <w:r w:rsidRPr="00CB721D">
        <w:rPr>
          <w:rFonts w:cstheme="minorHAnsi"/>
        </w:rPr>
        <w:t xml:space="preserve">raining content </w:t>
      </w:r>
      <w:r w:rsidR="00882255" w:rsidRPr="00CB721D">
        <w:rPr>
          <w:rFonts w:cstheme="minorHAnsi"/>
        </w:rPr>
        <w:t xml:space="preserve">would </w:t>
      </w:r>
      <w:r w:rsidRPr="00CB721D">
        <w:rPr>
          <w:rFonts w:cstheme="minorHAnsi"/>
        </w:rPr>
        <w:t>include</w:t>
      </w:r>
      <w:r w:rsidR="00882255" w:rsidRPr="00CB721D">
        <w:rPr>
          <w:rFonts w:cstheme="minorHAnsi"/>
        </w:rPr>
        <w:t xml:space="preserve"> discussion of</w:t>
      </w:r>
      <w:r w:rsidRPr="00CB721D">
        <w:rPr>
          <w:rFonts w:cstheme="minorHAnsi"/>
        </w:rPr>
        <w:t xml:space="preserve"> the </w:t>
      </w:r>
      <w:hyperlink r:id="rId9" w:history="1">
        <w:r w:rsidR="004008DD" w:rsidRPr="00CB721D">
          <w:rPr>
            <w:rStyle w:val="Hyperlink"/>
            <w:rFonts w:cstheme="minorHAnsi"/>
          </w:rPr>
          <w:t>biology of stress</w:t>
        </w:r>
      </w:hyperlink>
      <w:r w:rsidR="004008DD" w:rsidRPr="00CB721D">
        <w:rPr>
          <w:rFonts w:cstheme="minorHAnsi"/>
        </w:rPr>
        <w:t xml:space="preserve"> and </w:t>
      </w:r>
      <w:r w:rsidR="005F63E1" w:rsidRPr="00CB721D">
        <w:rPr>
          <w:rFonts w:cstheme="minorHAnsi"/>
        </w:rPr>
        <w:t xml:space="preserve">the </w:t>
      </w:r>
      <w:hyperlink r:id="rId10" w:history="1">
        <w:r w:rsidR="005F63E1" w:rsidRPr="00CB721D">
          <w:rPr>
            <w:rStyle w:val="Hyperlink"/>
            <w:rFonts w:cstheme="minorHAnsi"/>
          </w:rPr>
          <w:t>science</w:t>
        </w:r>
      </w:hyperlink>
      <w:r w:rsidR="005F63E1" w:rsidRPr="00CB721D">
        <w:rPr>
          <w:rFonts w:cstheme="minorHAnsi"/>
        </w:rPr>
        <w:t xml:space="preserve"> of handling irate customers.  </w:t>
      </w:r>
      <w:r w:rsidRPr="00CB721D">
        <w:rPr>
          <w:rFonts w:cstheme="minorHAnsi"/>
        </w:rPr>
        <w:t>A month after the training, there would be a two-hour follow-up session ending with a test where trainees view three videos and assess the actions of the “employees.”   Total Cost: $</w:t>
      </w:r>
      <w:r w:rsidR="00B25BA4">
        <w:rPr>
          <w:rFonts w:cstheme="minorHAnsi"/>
        </w:rPr>
        <w:t>1</w:t>
      </w:r>
      <w:r w:rsidR="0058195D">
        <w:rPr>
          <w:rFonts w:cstheme="minorHAnsi"/>
        </w:rPr>
        <w:t>0</w:t>
      </w:r>
      <w:r w:rsidRPr="00CB721D">
        <w:rPr>
          <w:rFonts w:cstheme="minorHAnsi"/>
        </w:rPr>
        <w:t>,000</w:t>
      </w:r>
      <w:r w:rsidR="00B25BA4">
        <w:rPr>
          <w:rFonts w:cstheme="minorHAnsi"/>
        </w:rPr>
        <w:t xml:space="preserve"> including lost revenue while store is closed.</w:t>
      </w:r>
      <w:r w:rsidRPr="00CB721D">
        <w:rPr>
          <w:rFonts w:cstheme="minorHAnsi"/>
        </w:rPr>
        <w:t xml:space="preserve">   </w:t>
      </w:r>
    </w:p>
    <w:p w14:paraId="2F4A5FA7" w14:textId="77777777" w:rsidR="00CB721D" w:rsidRPr="00CB721D" w:rsidRDefault="00CB721D" w:rsidP="00CB721D">
      <w:pPr>
        <w:widowControl w:val="0"/>
        <w:autoSpaceDE w:val="0"/>
        <w:autoSpaceDN w:val="0"/>
        <w:adjustRightInd w:val="0"/>
        <w:spacing w:after="0" w:line="240" w:lineRule="auto"/>
        <w:rPr>
          <w:rFonts w:cstheme="minorHAnsi"/>
        </w:rPr>
      </w:pPr>
    </w:p>
    <w:p w14:paraId="5EFEF726" w14:textId="77777777" w:rsidR="008517B8" w:rsidRPr="00CB721D" w:rsidRDefault="008517B8" w:rsidP="00CB721D">
      <w:pPr>
        <w:widowControl w:val="0"/>
        <w:numPr>
          <w:ilvl w:val="0"/>
          <w:numId w:val="8"/>
        </w:numPr>
        <w:tabs>
          <w:tab w:val="left" w:pos="-1440"/>
        </w:tabs>
        <w:autoSpaceDE w:val="0"/>
        <w:autoSpaceDN w:val="0"/>
        <w:adjustRightInd w:val="0"/>
        <w:spacing w:after="0" w:line="240" w:lineRule="auto"/>
        <w:ind w:left="0"/>
        <w:rPr>
          <w:rFonts w:cstheme="minorHAnsi"/>
        </w:rPr>
      </w:pPr>
      <w:r w:rsidRPr="00CB721D">
        <w:rPr>
          <w:rFonts w:cstheme="minorHAnsi"/>
        </w:rPr>
        <w:t>Some or all of the above.</w:t>
      </w:r>
    </w:p>
    <w:p w14:paraId="47CCE7FA" w14:textId="1AEC2FE6" w:rsidR="005F63E1" w:rsidRPr="00CB721D" w:rsidRDefault="005F63E1" w:rsidP="00CB721D">
      <w:pPr>
        <w:shd w:val="clear" w:color="auto" w:fill="FFFFFF"/>
        <w:spacing w:after="0" w:line="240" w:lineRule="auto"/>
        <w:rPr>
          <w:rFonts w:eastAsia="Times New Roman" w:cstheme="minorHAnsi"/>
          <w:color w:val="545454"/>
        </w:rPr>
      </w:pPr>
    </w:p>
    <w:p w14:paraId="7C9B5620" w14:textId="77777777" w:rsidR="00C4097D" w:rsidRPr="00AD72ED" w:rsidRDefault="00C4097D" w:rsidP="00C4097D">
      <w:pPr>
        <w:pStyle w:val="BodyText"/>
        <w:ind w:left="720" w:hanging="720"/>
        <w:rPr>
          <w:b/>
          <w:bCs/>
          <w:sz w:val="24"/>
        </w:rPr>
      </w:pPr>
      <w:r w:rsidRPr="00AD72ED">
        <w:rPr>
          <w:b/>
          <w:bCs/>
          <w:sz w:val="24"/>
        </w:rPr>
        <w:t xml:space="preserve">SCENARIO </w:t>
      </w:r>
      <w:r>
        <w:rPr>
          <w:b/>
          <w:bCs/>
          <w:sz w:val="24"/>
        </w:rPr>
        <w:t>TWO</w:t>
      </w:r>
      <w:r w:rsidRPr="00AD72ED">
        <w:rPr>
          <w:b/>
          <w:bCs/>
          <w:sz w:val="24"/>
        </w:rPr>
        <w:tab/>
      </w:r>
    </w:p>
    <w:p w14:paraId="6E440A20" w14:textId="0742A446" w:rsidR="00C4097D" w:rsidRDefault="00C4097D" w:rsidP="00C4097D">
      <w:pPr>
        <w:spacing w:after="0" w:line="240" w:lineRule="auto"/>
        <w:rPr>
          <w:rFonts w:cstheme="minorHAnsi"/>
          <w:color w:val="000000" w:themeColor="text1"/>
          <w:sz w:val="24"/>
          <w:szCs w:val="24"/>
          <w:shd w:val="clear" w:color="auto" w:fill="FFFFFF"/>
        </w:rPr>
      </w:pPr>
      <w:r w:rsidRPr="001B4EF8">
        <w:rPr>
          <w:rFonts w:cstheme="minorHAnsi"/>
          <w:sz w:val="24"/>
          <w:szCs w:val="24"/>
        </w:rPr>
        <w:t>A Fortune 100 high tech company was in the news recently when the new CEO implemented an “enhanced” performance appraisal system.</w:t>
      </w:r>
      <w:r w:rsidRPr="001B4EF8">
        <w:rPr>
          <w:rFonts w:cstheme="minorHAnsi"/>
          <w:color w:val="000000" w:themeColor="text1"/>
          <w:sz w:val="24"/>
          <w:szCs w:val="24"/>
        </w:rPr>
        <w:t xml:space="preserve">  She kept the current </w:t>
      </w:r>
      <w:r w:rsidRPr="001B4EF8">
        <w:rPr>
          <w:rFonts w:cstheme="minorHAnsi"/>
          <w:b/>
          <w:bCs/>
          <w:color w:val="000000" w:themeColor="text1"/>
          <w:sz w:val="24"/>
          <w:szCs w:val="24"/>
        </w:rPr>
        <w:t>six criteria</w:t>
      </w:r>
      <w:r w:rsidRPr="001B4EF8">
        <w:rPr>
          <w:rFonts w:cstheme="minorHAnsi"/>
          <w:color w:val="000000" w:themeColor="text1"/>
          <w:sz w:val="24"/>
          <w:szCs w:val="24"/>
        </w:rPr>
        <w:t xml:space="preserve"> (quality, quantity, knowledge, attitude, dependability, cooperation) scale on which employees were rated from 0 to 5 by the direct supervisor (see example below</w:t>
      </w:r>
      <w:r>
        <w:rPr>
          <w:rFonts w:cstheme="minorHAnsi"/>
          <w:color w:val="000000" w:themeColor="text1"/>
          <w:sz w:val="24"/>
          <w:szCs w:val="24"/>
        </w:rPr>
        <w:t>)</w:t>
      </w:r>
      <w:r w:rsidRPr="001B4EF8">
        <w:rPr>
          <w:rFonts w:cstheme="minorHAnsi"/>
          <w:color w:val="000000" w:themeColor="text1"/>
          <w:sz w:val="24"/>
          <w:szCs w:val="24"/>
        </w:rPr>
        <w:t xml:space="preserve">.   Each employee’s total score could range, at least theoretically, from 0 to </w:t>
      </w:r>
      <w:r>
        <w:rPr>
          <w:rFonts w:cstheme="minorHAnsi"/>
          <w:color w:val="000000" w:themeColor="text1"/>
          <w:sz w:val="24"/>
          <w:szCs w:val="24"/>
        </w:rPr>
        <w:t>3</w:t>
      </w:r>
      <w:r w:rsidRPr="001B4EF8">
        <w:rPr>
          <w:rFonts w:cstheme="minorHAnsi"/>
          <w:color w:val="000000" w:themeColor="text1"/>
          <w:sz w:val="24"/>
          <w:szCs w:val="24"/>
        </w:rPr>
        <w:t xml:space="preserve">0 points.  Although about 10% earned </w:t>
      </w:r>
      <w:r>
        <w:rPr>
          <w:rFonts w:cstheme="minorHAnsi"/>
          <w:color w:val="000000" w:themeColor="text1"/>
          <w:sz w:val="24"/>
          <w:szCs w:val="24"/>
        </w:rPr>
        <w:t>3</w:t>
      </w:r>
      <w:r w:rsidRPr="001B4EF8">
        <w:rPr>
          <w:rFonts w:cstheme="minorHAnsi"/>
          <w:color w:val="000000" w:themeColor="text1"/>
          <w:sz w:val="24"/>
          <w:szCs w:val="24"/>
        </w:rPr>
        <w:t xml:space="preserve">0 points, no one earned below </w:t>
      </w:r>
      <w:r w:rsidRPr="00A56AB7">
        <w:rPr>
          <w:rFonts w:cstheme="minorHAnsi"/>
          <w:b/>
          <w:bCs/>
          <w:color w:val="000000" w:themeColor="text1"/>
          <w:sz w:val="24"/>
          <w:szCs w:val="24"/>
        </w:rPr>
        <w:t>10</w:t>
      </w:r>
      <w:r w:rsidRPr="001B4EF8">
        <w:rPr>
          <w:rFonts w:cstheme="minorHAnsi"/>
          <w:color w:val="000000" w:themeColor="text1"/>
          <w:sz w:val="24"/>
          <w:szCs w:val="24"/>
        </w:rPr>
        <w:t xml:space="preserve">.  The average was </w:t>
      </w:r>
      <w:r w:rsidRPr="00A56AB7">
        <w:rPr>
          <w:rFonts w:cstheme="minorHAnsi"/>
          <w:b/>
          <w:bCs/>
          <w:color w:val="000000" w:themeColor="text1"/>
          <w:sz w:val="24"/>
          <w:szCs w:val="24"/>
        </w:rPr>
        <w:t>22</w:t>
      </w:r>
      <w:r w:rsidRPr="001B4EF8">
        <w:rPr>
          <w:rFonts w:cstheme="minorHAnsi"/>
          <w:color w:val="000000" w:themeColor="text1"/>
          <w:sz w:val="24"/>
          <w:szCs w:val="24"/>
        </w:rPr>
        <w:t>.    The CEO made several changes to the system.  She established a fixed distribution of ratings (see guidelines below).  Based on her belief that many of the employees had “gotten lazy and apathetic,” she decided to fire employees ranked in the bottom 10% (“poor”) and</w:t>
      </w:r>
      <w:r>
        <w:rPr>
          <w:rFonts w:cstheme="minorHAnsi"/>
          <w:color w:val="000000" w:themeColor="text1"/>
          <w:sz w:val="24"/>
          <w:szCs w:val="24"/>
        </w:rPr>
        <w:t xml:space="preserve"> to</w:t>
      </w:r>
      <w:r w:rsidRPr="001B4EF8">
        <w:rPr>
          <w:rFonts w:cstheme="minorHAnsi"/>
          <w:color w:val="000000" w:themeColor="text1"/>
          <w:sz w:val="24"/>
          <w:szCs w:val="24"/>
        </w:rPr>
        <w:t xml:space="preserve"> give the employees ranked “below average” a three-month warning.  The below average employees had 90 days to “dramatically improve</w:t>
      </w:r>
      <w:r>
        <w:rPr>
          <w:rFonts w:cstheme="minorHAnsi"/>
          <w:color w:val="000000" w:themeColor="text1"/>
          <w:sz w:val="24"/>
          <w:szCs w:val="24"/>
        </w:rPr>
        <w:t>”</w:t>
      </w:r>
      <w:r w:rsidRPr="001B4EF8">
        <w:rPr>
          <w:rFonts w:cstheme="minorHAnsi"/>
          <w:color w:val="000000" w:themeColor="text1"/>
          <w:sz w:val="24"/>
          <w:szCs w:val="24"/>
        </w:rPr>
        <w:t xml:space="preserve"> their performance in the six categories.  This became public when several male employees, including John Anderson, filed an EEOC complaint.  Anderson was fired after earning a total of </w:t>
      </w:r>
      <w:r w:rsidRPr="00A56AB7">
        <w:rPr>
          <w:rFonts w:cstheme="minorHAnsi"/>
          <w:b/>
          <w:bCs/>
          <w:color w:val="000000" w:themeColor="text1"/>
          <w:sz w:val="24"/>
          <w:szCs w:val="24"/>
        </w:rPr>
        <w:t>7</w:t>
      </w:r>
      <w:r w:rsidRPr="001B4EF8">
        <w:rPr>
          <w:rFonts w:cstheme="minorHAnsi"/>
          <w:color w:val="000000" w:themeColor="text1"/>
          <w:sz w:val="24"/>
          <w:szCs w:val="24"/>
        </w:rPr>
        <w:t xml:space="preserve"> points placing him in the bottom 10%.    His average rating for the previous 5 years was</w:t>
      </w:r>
      <w:r>
        <w:rPr>
          <w:rFonts w:cstheme="minorHAnsi"/>
          <w:color w:val="000000" w:themeColor="text1"/>
          <w:sz w:val="24"/>
          <w:szCs w:val="24"/>
        </w:rPr>
        <w:t xml:space="preserve"> </w:t>
      </w:r>
      <w:r w:rsidRPr="00A56AB7">
        <w:rPr>
          <w:rFonts w:cstheme="minorHAnsi"/>
          <w:b/>
          <w:bCs/>
          <w:color w:val="000000" w:themeColor="text1"/>
          <w:sz w:val="24"/>
          <w:szCs w:val="24"/>
        </w:rPr>
        <w:t>27</w:t>
      </w:r>
      <w:r w:rsidRPr="001B4EF8">
        <w:rPr>
          <w:rFonts w:cstheme="minorHAnsi"/>
          <w:color w:val="000000" w:themeColor="text1"/>
          <w:sz w:val="24"/>
          <w:szCs w:val="24"/>
        </w:rPr>
        <w:t xml:space="preserve">.   The company fired 600 employees ranked in the lowest 10%.  In his </w:t>
      </w:r>
      <w:r>
        <w:rPr>
          <w:rFonts w:cstheme="minorHAnsi"/>
          <w:color w:val="000000" w:themeColor="text1"/>
          <w:sz w:val="24"/>
          <w:szCs w:val="24"/>
        </w:rPr>
        <w:t xml:space="preserve">EEOC </w:t>
      </w:r>
      <w:r w:rsidRPr="001B4EF8">
        <w:rPr>
          <w:rFonts w:cstheme="minorHAnsi"/>
          <w:color w:val="000000" w:themeColor="text1"/>
          <w:sz w:val="24"/>
          <w:szCs w:val="24"/>
        </w:rPr>
        <w:t xml:space="preserve">complaint, Anderson noted that the percentage of male employees with scores below </w:t>
      </w:r>
      <w:r w:rsidRPr="00A56AB7">
        <w:rPr>
          <w:rFonts w:cstheme="minorHAnsi"/>
          <w:b/>
          <w:bCs/>
          <w:color w:val="000000" w:themeColor="text1"/>
          <w:sz w:val="24"/>
          <w:szCs w:val="24"/>
        </w:rPr>
        <w:t>15</w:t>
      </w:r>
      <w:r w:rsidRPr="001B4EF8">
        <w:rPr>
          <w:rFonts w:cstheme="minorHAnsi"/>
          <w:color w:val="000000" w:themeColor="text1"/>
          <w:sz w:val="24"/>
          <w:szCs w:val="24"/>
        </w:rPr>
        <w:t xml:space="preserve"> went from 20% before the “enhanced” system to more than 80</w:t>
      </w:r>
      <w:r>
        <w:rPr>
          <w:rFonts w:cstheme="minorHAnsi"/>
          <w:color w:val="000000" w:themeColor="text1"/>
          <w:sz w:val="24"/>
          <w:szCs w:val="24"/>
        </w:rPr>
        <w:t>%</w:t>
      </w:r>
      <w:r w:rsidRPr="001B4EF8">
        <w:rPr>
          <w:rFonts w:cstheme="minorHAnsi"/>
          <w:color w:val="000000" w:themeColor="text1"/>
          <w:sz w:val="24"/>
          <w:szCs w:val="24"/>
        </w:rPr>
        <w:t xml:space="preserve"> under the new system.  Anderson complained that the CEO frequently reminded managers that “r</w:t>
      </w:r>
      <w:r w:rsidRPr="001B4EF8">
        <w:rPr>
          <w:rFonts w:cstheme="minorHAnsi"/>
          <w:color w:val="000000" w:themeColor="text1"/>
          <w:sz w:val="24"/>
          <w:szCs w:val="24"/>
          <w:shd w:val="clear" w:color="auto" w:fill="FFFFFF"/>
        </w:rPr>
        <w:t>etaining and advancing women in the workforce is a business imperative; I will not tolerate managers who refuse to support my diversity goals for this company.”</w:t>
      </w:r>
    </w:p>
    <w:p w14:paraId="22A4CA4D" w14:textId="77777777" w:rsidR="00CB721D" w:rsidRPr="001B4EF8" w:rsidRDefault="00CB721D" w:rsidP="00C4097D">
      <w:pPr>
        <w:spacing w:after="0" w:line="240" w:lineRule="auto"/>
        <w:rPr>
          <w:rFonts w:cstheme="minorHAnsi"/>
          <w:color w:val="000000" w:themeColor="text1"/>
          <w:sz w:val="24"/>
          <w:szCs w:val="24"/>
          <w:shd w:val="clear" w:color="auto" w:fill="FFFFFF"/>
        </w:rPr>
      </w:pPr>
    </w:p>
    <w:p w14:paraId="43455B3F" w14:textId="7C6231EF" w:rsidR="00C4097D" w:rsidRDefault="00CB721D" w:rsidP="00C4097D">
      <w:pPr>
        <w:spacing w:after="0" w:line="240" w:lineRule="auto"/>
        <w:rPr>
          <w:rFonts w:cstheme="minorHAnsi"/>
          <w:color w:val="000000" w:themeColor="text1"/>
          <w:sz w:val="24"/>
          <w:szCs w:val="24"/>
          <w:shd w:val="clear" w:color="auto" w:fill="FFFFFF"/>
        </w:rPr>
      </w:pPr>
      <w:r>
        <w:rPr>
          <w:noProof/>
        </w:rPr>
        <w:drawing>
          <wp:inline distT="0" distB="0" distL="0" distR="0" wp14:anchorId="5E229A94" wp14:editId="70910A3C">
            <wp:extent cx="3886200" cy="1709928"/>
            <wp:effectExtent l="0" t="0" r="0" b="5080"/>
            <wp:docPr id="3" name="Picture 3" descr="Performance Appraisal Process, Tips and Tools - MyVentureP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formance Appraisal Process, Tips and Tools - MyVenturePad.com"/>
                    <pic:cNvPicPr>
                      <a:picLocks noChangeAspect="1" noChangeArrowheads="1"/>
                    </pic:cNvPicPr>
                  </pic:nvPicPr>
                  <pic:blipFill rotWithShape="1">
                    <a:blip r:embed="rId11">
                      <a:extLst>
                        <a:ext uri="{28A0092B-C50C-407E-A947-70E740481C1C}">
                          <a14:useLocalDpi xmlns:a14="http://schemas.microsoft.com/office/drawing/2010/main" val="0"/>
                        </a:ext>
                      </a:extLst>
                    </a:blip>
                    <a:srcRect t="30325" r="22043" b="12167"/>
                    <a:stretch/>
                  </pic:blipFill>
                  <pic:spPr bwMode="auto">
                    <a:xfrm>
                      <a:off x="0" y="0"/>
                      <a:ext cx="3886200" cy="1709928"/>
                    </a:xfrm>
                    <a:prstGeom prst="rect">
                      <a:avLst/>
                    </a:prstGeom>
                    <a:noFill/>
                    <a:ln>
                      <a:noFill/>
                    </a:ln>
                    <a:extLst>
                      <a:ext uri="{53640926-AAD7-44D8-BBD7-CCE9431645EC}">
                        <a14:shadowObscured xmlns:a14="http://schemas.microsoft.com/office/drawing/2010/main"/>
                      </a:ext>
                    </a:extLst>
                  </pic:spPr>
                </pic:pic>
              </a:graphicData>
            </a:graphic>
          </wp:inline>
        </w:drawing>
      </w:r>
    </w:p>
    <w:p w14:paraId="56CA4FD6" w14:textId="77777777" w:rsidR="00C4097D" w:rsidRDefault="00C4097D" w:rsidP="00C4097D">
      <w:pPr>
        <w:spacing w:after="0" w:line="240" w:lineRule="auto"/>
        <w:rPr>
          <w:rFonts w:cstheme="minorHAnsi"/>
          <w:color w:val="000000" w:themeColor="text1"/>
          <w:sz w:val="24"/>
          <w:szCs w:val="24"/>
          <w:shd w:val="clear" w:color="auto" w:fill="FFFFFF"/>
        </w:rPr>
      </w:pPr>
      <w:r>
        <w:rPr>
          <w:noProof/>
        </w:rPr>
        <w:drawing>
          <wp:inline distT="0" distB="0" distL="0" distR="0" wp14:anchorId="43527905" wp14:editId="1FE17A7A">
            <wp:extent cx="4242816" cy="2459736"/>
            <wp:effectExtent l="0" t="0" r="5715" b="0"/>
            <wp:docPr id="1" name="Picture 1" descr="Evaluating Performance of Employees: Top 13 Traditional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luating Performance of Employees: Top 13 Traditional Methods"/>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 t="2725" r="-391" b="3984"/>
                    <a:stretch/>
                  </pic:blipFill>
                  <pic:spPr bwMode="auto">
                    <a:xfrm>
                      <a:off x="0" y="0"/>
                      <a:ext cx="4242816" cy="2459736"/>
                    </a:xfrm>
                    <a:prstGeom prst="rect">
                      <a:avLst/>
                    </a:prstGeom>
                    <a:noFill/>
                    <a:ln>
                      <a:noFill/>
                    </a:ln>
                    <a:extLst>
                      <a:ext uri="{53640926-AAD7-44D8-BBD7-CCE9431645EC}">
                        <a14:shadowObscured xmlns:a14="http://schemas.microsoft.com/office/drawing/2010/main"/>
                      </a:ext>
                    </a:extLst>
                  </pic:spPr>
                </pic:pic>
              </a:graphicData>
            </a:graphic>
          </wp:inline>
        </w:drawing>
      </w:r>
    </w:p>
    <w:p w14:paraId="2A659751" w14:textId="77777777" w:rsidR="00C4097D" w:rsidRDefault="00C4097D" w:rsidP="00C4097D">
      <w:pPr>
        <w:spacing w:after="0" w:line="240" w:lineRule="auto"/>
        <w:rPr>
          <w:rFonts w:cstheme="minorHAnsi"/>
          <w:color w:val="000000" w:themeColor="text1"/>
          <w:sz w:val="24"/>
          <w:szCs w:val="24"/>
          <w:shd w:val="clear" w:color="auto" w:fill="FFFFFF"/>
        </w:rPr>
      </w:pPr>
    </w:p>
    <w:p w14:paraId="172EF178" w14:textId="77777777" w:rsidR="00C4097D" w:rsidRDefault="00C4097D" w:rsidP="00C4097D">
      <w:pPr>
        <w:spacing w:after="0" w:line="240" w:lineRule="auto"/>
        <w:rPr>
          <w:rFonts w:cstheme="minorHAnsi"/>
          <w:color w:val="000000" w:themeColor="text1"/>
          <w:sz w:val="24"/>
          <w:szCs w:val="24"/>
          <w:shd w:val="clear" w:color="auto" w:fill="FFFFFF"/>
        </w:rPr>
      </w:pPr>
    </w:p>
    <w:p w14:paraId="7EF258D7" w14:textId="77777777" w:rsidR="00C4097D" w:rsidRPr="00E8079D" w:rsidRDefault="00C4097D" w:rsidP="00C4097D">
      <w:pPr>
        <w:spacing w:after="0" w:line="240" w:lineRule="auto"/>
        <w:rPr>
          <w:rFonts w:cstheme="minorHAnsi"/>
          <w:b/>
          <w:bCs/>
          <w:color w:val="000000" w:themeColor="text1"/>
          <w:sz w:val="24"/>
          <w:szCs w:val="24"/>
          <w:highlight w:val="yellow"/>
          <w:shd w:val="clear" w:color="auto" w:fill="FFFFFF"/>
        </w:rPr>
      </w:pPr>
      <w:r w:rsidRPr="00E8079D">
        <w:rPr>
          <w:rFonts w:cstheme="minorHAnsi"/>
          <w:b/>
          <w:bCs/>
          <w:color w:val="000000" w:themeColor="text1"/>
          <w:sz w:val="24"/>
          <w:szCs w:val="24"/>
          <w:highlight w:val="yellow"/>
          <w:shd w:val="clear" w:color="auto" w:fill="FFFFFF"/>
        </w:rPr>
        <w:t>Assume that you have been asked to evaluate the process th</w:t>
      </w:r>
      <w:r>
        <w:rPr>
          <w:rFonts w:cstheme="minorHAnsi"/>
          <w:b/>
          <w:bCs/>
          <w:color w:val="000000" w:themeColor="text1"/>
          <w:sz w:val="24"/>
          <w:szCs w:val="24"/>
          <w:highlight w:val="yellow"/>
          <w:shd w:val="clear" w:color="auto" w:fill="FFFFFF"/>
        </w:rPr>
        <w:t>at</w:t>
      </w:r>
      <w:r w:rsidRPr="00E8079D">
        <w:rPr>
          <w:rFonts w:cstheme="minorHAnsi"/>
          <w:b/>
          <w:bCs/>
          <w:color w:val="000000" w:themeColor="text1"/>
          <w:sz w:val="24"/>
          <w:szCs w:val="24"/>
          <w:highlight w:val="yellow"/>
          <w:shd w:val="clear" w:color="auto" w:fill="FFFFFF"/>
        </w:rPr>
        <w:t xml:space="preserve"> caused Anderson’s complain</w:t>
      </w:r>
      <w:r>
        <w:rPr>
          <w:rFonts w:cstheme="minorHAnsi"/>
          <w:b/>
          <w:bCs/>
          <w:color w:val="000000" w:themeColor="text1"/>
          <w:sz w:val="24"/>
          <w:szCs w:val="24"/>
          <w:highlight w:val="yellow"/>
          <w:shd w:val="clear" w:color="auto" w:fill="FFFFFF"/>
        </w:rPr>
        <w:t>t</w:t>
      </w:r>
      <w:r w:rsidRPr="00E8079D">
        <w:rPr>
          <w:rFonts w:cstheme="minorHAnsi"/>
          <w:b/>
          <w:bCs/>
          <w:color w:val="000000" w:themeColor="text1"/>
          <w:sz w:val="24"/>
          <w:szCs w:val="24"/>
          <w:highlight w:val="yellow"/>
          <w:shd w:val="clear" w:color="auto" w:fill="FFFFFF"/>
        </w:rPr>
        <w:t xml:space="preserve">. </w:t>
      </w:r>
    </w:p>
    <w:p w14:paraId="32471E8D" w14:textId="77777777" w:rsidR="00C4097D" w:rsidRPr="00E8079D" w:rsidRDefault="00C4097D" w:rsidP="00C4097D">
      <w:pPr>
        <w:pStyle w:val="ListParagraph"/>
        <w:numPr>
          <w:ilvl w:val="0"/>
          <w:numId w:val="5"/>
        </w:numPr>
        <w:spacing w:after="0" w:line="240" w:lineRule="auto"/>
        <w:rPr>
          <w:rFonts w:cstheme="minorHAnsi"/>
          <w:b/>
          <w:bCs/>
          <w:color w:val="000000" w:themeColor="text1"/>
          <w:sz w:val="24"/>
          <w:szCs w:val="24"/>
          <w:highlight w:val="yellow"/>
          <w:shd w:val="clear" w:color="auto" w:fill="FFFFFF"/>
        </w:rPr>
      </w:pPr>
      <w:r w:rsidRPr="00E8079D">
        <w:rPr>
          <w:rFonts w:cstheme="minorHAnsi"/>
          <w:b/>
          <w:bCs/>
          <w:color w:val="000000" w:themeColor="text1"/>
          <w:sz w:val="24"/>
          <w:szCs w:val="24"/>
          <w:highlight w:val="yellow"/>
          <w:shd w:val="clear" w:color="auto" w:fill="FFFFFF"/>
        </w:rPr>
        <w:t xml:space="preserve">Describe where the PA system is </w:t>
      </w:r>
      <w:r w:rsidRPr="00E8079D">
        <w:rPr>
          <w:rFonts w:cstheme="minorHAnsi"/>
          <w:b/>
          <w:bCs/>
          <w:color w:val="000000" w:themeColor="text1"/>
          <w:sz w:val="24"/>
          <w:szCs w:val="24"/>
          <w:highlight w:val="yellow"/>
          <w:u w:val="single"/>
          <w:shd w:val="clear" w:color="auto" w:fill="FFFFFF"/>
        </w:rPr>
        <w:t>not</w:t>
      </w:r>
      <w:r w:rsidRPr="00E8079D">
        <w:rPr>
          <w:rFonts w:cstheme="minorHAnsi"/>
          <w:b/>
          <w:bCs/>
          <w:color w:val="000000" w:themeColor="text1"/>
          <w:sz w:val="24"/>
          <w:szCs w:val="24"/>
          <w:highlight w:val="yellow"/>
          <w:shd w:val="clear" w:color="auto" w:fill="FFFFFF"/>
        </w:rPr>
        <w:t xml:space="preserve"> S.M.A.R.T.  </w:t>
      </w:r>
    </w:p>
    <w:p w14:paraId="6D6BD72B" w14:textId="624EFAAC" w:rsidR="00C4097D" w:rsidRPr="00E8079D" w:rsidRDefault="00C4097D" w:rsidP="00C4097D">
      <w:pPr>
        <w:pStyle w:val="ListParagraph"/>
        <w:numPr>
          <w:ilvl w:val="0"/>
          <w:numId w:val="5"/>
        </w:numPr>
        <w:spacing w:after="0" w:line="240" w:lineRule="auto"/>
        <w:rPr>
          <w:rFonts w:cstheme="minorHAnsi"/>
          <w:b/>
          <w:bCs/>
          <w:color w:val="000000" w:themeColor="text1"/>
          <w:sz w:val="24"/>
          <w:szCs w:val="24"/>
          <w:highlight w:val="yellow"/>
          <w:shd w:val="clear" w:color="auto" w:fill="FFFFFF"/>
        </w:rPr>
      </w:pPr>
      <w:r w:rsidRPr="00E8079D">
        <w:rPr>
          <w:rFonts w:cstheme="minorHAnsi"/>
          <w:b/>
          <w:bCs/>
          <w:color w:val="000000" w:themeColor="text1"/>
          <w:sz w:val="24"/>
          <w:szCs w:val="24"/>
          <w:highlight w:val="yellow"/>
          <w:shd w:val="clear" w:color="auto" w:fill="FFFFFF"/>
        </w:rPr>
        <w:t>Is the PA system vulnerable to rating errors?  Which ones?  Why?</w:t>
      </w:r>
      <w:r>
        <w:rPr>
          <w:rFonts w:cstheme="minorHAnsi"/>
          <w:b/>
          <w:bCs/>
          <w:color w:val="000000" w:themeColor="text1"/>
          <w:sz w:val="24"/>
          <w:szCs w:val="24"/>
          <w:highlight w:val="yellow"/>
          <w:shd w:val="clear" w:color="auto" w:fill="FFFFFF"/>
        </w:rPr>
        <w:t xml:space="preserve">  </w:t>
      </w:r>
      <w:r w:rsidR="00CB721D">
        <w:rPr>
          <w:rFonts w:cstheme="minorHAnsi"/>
          <w:b/>
          <w:bCs/>
          <w:color w:val="000000" w:themeColor="text1"/>
          <w:sz w:val="24"/>
          <w:szCs w:val="24"/>
          <w:highlight w:val="cyan"/>
          <w:shd w:val="clear" w:color="auto" w:fill="FFFFFF"/>
        </w:rPr>
        <w:t>3</w:t>
      </w:r>
      <w:r w:rsidRPr="00FF6281">
        <w:rPr>
          <w:rFonts w:cstheme="minorHAnsi"/>
          <w:b/>
          <w:bCs/>
          <w:color w:val="000000" w:themeColor="text1"/>
          <w:sz w:val="24"/>
          <w:szCs w:val="24"/>
          <w:highlight w:val="cyan"/>
          <w:shd w:val="clear" w:color="auto" w:fill="FFFFFF"/>
        </w:rPr>
        <w:t xml:space="preserve">50 – </w:t>
      </w:r>
      <w:r w:rsidR="00CB721D">
        <w:rPr>
          <w:rFonts w:cstheme="minorHAnsi"/>
          <w:b/>
          <w:bCs/>
          <w:color w:val="000000" w:themeColor="text1"/>
          <w:sz w:val="24"/>
          <w:szCs w:val="24"/>
          <w:highlight w:val="cyan"/>
          <w:shd w:val="clear" w:color="auto" w:fill="FFFFFF"/>
        </w:rPr>
        <w:t>45</w:t>
      </w:r>
      <w:r w:rsidRPr="00FF6281">
        <w:rPr>
          <w:rFonts w:cstheme="minorHAnsi"/>
          <w:b/>
          <w:bCs/>
          <w:color w:val="000000" w:themeColor="text1"/>
          <w:sz w:val="24"/>
          <w:szCs w:val="24"/>
          <w:highlight w:val="cyan"/>
          <w:shd w:val="clear" w:color="auto" w:fill="FFFFFF"/>
        </w:rPr>
        <w:t>0 words</w:t>
      </w:r>
    </w:p>
    <w:p w14:paraId="5D2A858E" w14:textId="77777777" w:rsidR="00C4097D" w:rsidRDefault="00C4097D" w:rsidP="00C4097D">
      <w:pPr>
        <w:pStyle w:val="BodyText"/>
        <w:rPr>
          <w:rFonts w:asciiTheme="minorHAnsi" w:hAnsiTheme="minorHAnsi" w:cstheme="minorHAnsi"/>
          <w:b/>
          <w:bCs/>
          <w:szCs w:val="22"/>
        </w:rPr>
      </w:pPr>
    </w:p>
    <w:p w14:paraId="2DC983A8" w14:textId="77777777" w:rsidR="00C4097D" w:rsidRPr="00DE22F2" w:rsidRDefault="00C4097D" w:rsidP="00C4097D">
      <w:pPr>
        <w:pStyle w:val="BodyText"/>
        <w:rPr>
          <w:rFonts w:asciiTheme="minorHAnsi" w:hAnsiTheme="minorHAnsi" w:cstheme="minorHAnsi"/>
          <w:b/>
          <w:bCs/>
          <w:szCs w:val="22"/>
        </w:rPr>
      </w:pPr>
      <w:r w:rsidRPr="00DE22F2">
        <w:rPr>
          <w:rFonts w:asciiTheme="minorHAnsi" w:hAnsiTheme="minorHAnsi" w:cstheme="minorHAnsi"/>
          <w:b/>
          <w:bCs/>
          <w:szCs w:val="22"/>
        </w:rPr>
        <w:t>SCENARIO T</w:t>
      </w:r>
      <w:r>
        <w:rPr>
          <w:rFonts w:asciiTheme="minorHAnsi" w:hAnsiTheme="minorHAnsi" w:cstheme="minorHAnsi"/>
          <w:b/>
          <w:bCs/>
          <w:szCs w:val="22"/>
        </w:rPr>
        <w:t>HREE</w:t>
      </w:r>
      <w:r w:rsidRPr="00DE22F2">
        <w:rPr>
          <w:rFonts w:asciiTheme="minorHAnsi" w:hAnsiTheme="minorHAnsi" w:cstheme="minorHAnsi"/>
          <w:b/>
          <w:bCs/>
          <w:szCs w:val="22"/>
        </w:rPr>
        <w:tab/>
      </w:r>
    </w:p>
    <w:p w14:paraId="26CC836C" w14:textId="51788B36" w:rsidR="00C4097D" w:rsidRPr="00DE22F2" w:rsidRDefault="00C4097D" w:rsidP="00C4097D">
      <w:pPr>
        <w:tabs>
          <w:tab w:val="left" w:pos="720"/>
        </w:tabs>
        <w:spacing w:after="0" w:line="240" w:lineRule="auto"/>
        <w:rPr>
          <w:rFonts w:cstheme="minorHAnsi"/>
          <w:color w:val="000000"/>
        </w:rPr>
      </w:pPr>
      <w:r w:rsidRPr="00DE22F2">
        <w:rPr>
          <w:rFonts w:cstheme="minorHAnsi"/>
          <w:shd w:val="clear" w:color="auto" w:fill="FFFFFF"/>
        </w:rPr>
        <w:t>ABC Early Learning Center is a Day Care Center in Waycross, GA. It has</w:t>
      </w:r>
      <w:r>
        <w:rPr>
          <w:rFonts w:cstheme="minorHAnsi"/>
          <w:shd w:val="clear" w:color="auto" w:fill="FFFFFF"/>
        </w:rPr>
        <w:t xml:space="preserve"> a</w:t>
      </w:r>
      <w:r w:rsidRPr="00DE22F2">
        <w:rPr>
          <w:rFonts w:cstheme="minorHAnsi"/>
          <w:shd w:val="clear" w:color="auto" w:fill="FFFFFF"/>
        </w:rPr>
        <w:t xml:space="preserve"> maximum capacity of 103 children.</w:t>
      </w:r>
      <w:r>
        <w:rPr>
          <w:rFonts w:cstheme="minorHAnsi"/>
          <w:shd w:val="clear" w:color="auto" w:fill="FFFFFF"/>
        </w:rPr>
        <w:t xml:space="preserve"> </w:t>
      </w:r>
      <w:r w:rsidRPr="00DE22F2">
        <w:rPr>
          <w:rFonts w:cstheme="minorHAnsi"/>
          <w:shd w:val="clear" w:color="auto" w:fill="FFFFFF"/>
        </w:rPr>
        <w:t xml:space="preserve"> </w:t>
      </w:r>
      <w:r w:rsidRPr="00DE22F2">
        <w:rPr>
          <w:rFonts w:cstheme="minorHAnsi"/>
        </w:rPr>
        <w:t xml:space="preserve">Harry Smith is the owner of the day care center.  He recently had an incident with a 21-year-old teacher, Adam Jones.  Adam was an education major at Georgia Southern. He had a 3.5 GPA and experience as a camp counselor.   Adam wanted to teach middle school math after graduation.  Harry hired Adam to work over the summer.  Adam had requested working with children aged 9 – 12, but Harry needed a teacher for the 4 </w:t>
      </w:r>
      <w:r w:rsidR="00CB721D">
        <w:rPr>
          <w:rFonts w:cstheme="minorHAnsi"/>
        </w:rPr>
        <w:t>and</w:t>
      </w:r>
      <w:r w:rsidRPr="00DE22F2">
        <w:rPr>
          <w:rFonts w:cstheme="minorHAnsi"/>
        </w:rPr>
        <w:t xml:space="preserve"> 5 age group.  Adam was disappointed but really needed the job.  Adam had studied early childhood development in school and knew how difficult some children could be.  For example, he remembered reading that “</w:t>
      </w:r>
      <w:r w:rsidRPr="00DE22F2">
        <w:rPr>
          <w:rFonts w:cstheme="minorHAnsi"/>
          <w:color w:val="000000"/>
        </w:rPr>
        <w:t>potentially long-term aggressive behavior can be identified in children as young as age three or four.”  His fears were realized within the first week of his employment.  Most of his 20 students were great, but four were constantly hitting, throwing things, using profanity, and even biting.  Adam was miserable and felt over his head. On June 16, 2019, Adam told Harry that he felt overwhelmed and was worried about the safety of some of the smaller children.  Harry responded, “</w:t>
      </w:r>
      <w:r w:rsidRPr="00DE22F2">
        <w:rPr>
          <w:rFonts w:cstheme="minorHAnsi"/>
          <w:i/>
          <w:iCs/>
          <w:color w:val="000000"/>
        </w:rPr>
        <w:t xml:space="preserve">Welcome to the fun world of day care.  Be glad that you have a job. If you don’t like it, I hear McDonalds is hiring.” </w:t>
      </w:r>
      <w:r w:rsidRPr="00DE22F2">
        <w:rPr>
          <w:rFonts w:cstheme="minorHAnsi"/>
          <w:color w:val="000000"/>
        </w:rPr>
        <w:t xml:space="preserve"> A week later, a parent came to Harry demanding that Adam be fired.  The parent said that her five-year-old called Adam a “big scary man.”  The mother said she overheard Adam yelling “STOP” at her child for</w:t>
      </w:r>
      <w:r>
        <w:rPr>
          <w:rFonts w:cstheme="minorHAnsi"/>
          <w:color w:val="000000"/>
        </w:rPr>
        <w:t xml:space="preserve"> “</w:t>
      </w:r>
      <w:r w:rsidRPr="00DE22F2">
        <w:rPr>
          <w:rFonts w:cstheme="minorHAnsi"/>
          <w:color w:val="000000"/>
        </w:rPr>
        <w:t>merely throwing blocks</w:t>
      </w:r>
      <w:r>
        <w:rPr>
          <w:rFonts w:cstheme="minorHAnsi"/>
          <w:color w:val="000000"/>
        </w:rPr>
        <w:t>”</w:t>
      </w:r>
      <w:r w:rsidRPr="00DE22F2">
        <w:rPr>
          <w:rFonts w:cstheme="minorHAnsi"/>
          <w:color w:val="000000"/>
        </w:rPr>
        <w:t xml:space="preserve"> at another child.  To please the mother, Harry fired Adam immediately. </w:t>
      </w:r>
    </w:p>
    <w:p w14:paraId="0EDA9357" w14:textId="77777777" w:rsidR="00C4097D" w:rsidRDefault="00C4097D" w:rsidP="00C4097D">
      <w:pPr>
        <w:tabs>
          <w:tab w:val="left" w:pos="720"/>
        </w:tabs>
        <w:spacing w:after="0" w:line="240" w:lineRule="auto"/>
        <w:rPr>
          <w:rFonts w:ascii="Times New Roman" w:hAnsi="Times New Roman" w:cs="Times New Roman"/>
          <w:color w:val="000000"/>
        </w:rPr>
      </w:pPr>
    </w:p>
    <w:p w14:paraId="7253208F" w14:textId="77777777" w:rsidR="00C4097D" w:rsidRPr="00DE22F2" w:rsidRDefault="00C4097D" w:rsidP="00C4097D">
      <w:pPr>
        <w:pStyle w:val="ListParagraph"/>
        <w:numPr>
          <w:ilvl w:val="0"/>
          <w:numId w:val="6"/>
        </w:numPr>
        <w:tabs>
          <w:tab w:val="left" w:pos="720"/>
        </w:tabs>
        <w:spacing w:after="0" w:line="240" w:lineRule="auto"/>
        <w:rPr>
          <w:rFonts w:ascii="Times New Roman" w:hAnsi="Times New Roman" w:cs="Times New Roman"/>
          <w:b/>
          <w:bCs/>
          <w:highlight w:val="yellow"/>
        </w:rPr>
      </w:pPr>
      <w:r w:rsidRPr="00FF6281">
        <w:rPr>
          <w:rFonts w:ascii="Times New Roman" w:hAnsi="Times New Roman" w:cs="Times New Roman"/>
          <w:b/>
          <w:bCs/>
          <w:color w:val="000000"/>
          <w:highlight w:val="yellow"/>
        </w:rPr>
        <w:t>Looking back, could Harry have handled things differently to avoid having to fire Adam?</w:t>
      </w:r>
      <w:r>
        <w:rPr>
          <w:rFonts w:ascii="Times New Roman" w:hAnsi="Times New Roman" w:cs="Times New Roman"/>
          <w:b/>
          <w:bCs/>
          <w:color w:val="000000"/>
          <w:highlight w:val="yellow"/>
        </w:rPr>
        <w:t xml:space="preserve">  Would any motivation theories help explain Harry’s failure as a manager?</w:t>
      </w:r>
      <w:r w:rsidRPr="00FF6281">
        <w:rPr>
          <w:rFonts w:ascii="Times New Roman" w:hAnsi="Times New Roman" w:cs="Times New Roman"/>
          <w:b/>
          <w:bCs/>
          <w:color w:val="000000"/>
          <w:highlight w:val="yellow"/>
        </w:rPr>
        <w:t xml:space="preserve"> </w:t>
      </w:r>
    </w:p>
    <w:p w14:paraId="7A14F160" w14:textId="77777777" w:rsidR="00C4097D" w:rsidRPr="00AE0BEA" w:rsidRDefault="00C4097D" w:rsidP="00C4097D">
      <w:pPr>
        <w:pStyle w:val="ListParagraph"/>
        <w:tabs>
          <w:tab w:val="left" w:pos="720"/>
        </w:tabs>
        <w:spacing w:after="0" w:line="240" w:lineRule="auto"/>
        <w:ind w:left="360"/>
        <w:rPr>
          <w:rFonts w:ascii="Times New Roman" w:hAnsi="Times New Roman" w:cs="Times New Roman"/>
          <w:b/>
          <w:bCs/>
          <w:highlight w:val="yellow"/>
        </w:rPr>
      </w:pPr>
    </w:p>
    <w:p w14:paraId="107CF194" w14:textId="77777777" w:rsidR="00C4097D" w:rsidRPr="00FF6281" w:rsidRDefault="00C4097D" w:rsidP="00C4097D">
      <w:pPr>
        <w:pStyle w:val="ListParagraph"/>
        <w:numPr>
          <w:ilvl w:val="0"/>
          <w:numId w:val="6"/>
        </w:numPr>
        <w:tabs>
          <w:tab w:val="left" w:pos="720"/>
        </w:tabs>
        <w:spacing w:after="0" w:line="240" w:lineRule="auto"/>
        <w:rPr>
          <w:rFonts w:ascii="Times New Roman" w:hAnsi="Times New Roman" w:cs="Times New Roman"/>
          <w:b/>
          <w:bCs/>
          <w:highlight w:val="yellow"/>
        </w:rPr>
      </w:pPr>
      <w:r>
        <w:rPr>
          <w:rFonts w:ascii="Times New Roman" w:hAnsi="Times New Roman" w:cs="Times New Roman"/>
          <w:b/>
          <w:bCs/>
          <w:color w:val="000000"/>
          <w:highlight w:val="yellow"/>
        </w:rPr>
        <w:t>C</w:t>
      </w:r>
      <w:r w:rsidRPr="00FF6281">
        <w:rPr>
          <w:rFonts w:ascii="Times New Roman" w:hAnsi="Times New Roman" w:cs="Times New Roman"/>
          <w:b/>
          <w:bCs/>
          <w:color w:val="000000"/>
          <w:highlight w:val="yellow"/>
        </w:rPr>
        <w:t xml:space="preserve">ould either discipline perspective </w:t>
      </w:r>
      <w:proofErr w:type="gramStart"/>
      <w:r w:rsidRPr="00FF6281">
        <w:rPr>
          <w:rFonts w:ascii="Times New Roman" w:hAnsi="Times New Roman" w:cs="Times New Roman"/>
          <w:b/>
          <w:bCs/>
          <w:color w:val="000000"/>
          <w:highlight w:val="yellow"/>
        </w:rPr>
        <w:t>have</w:t>
      </w:r>
      <w:proofErr w:type="gramEnd"/>
      <w:r w:rsidRPr="00FF6281">
        <w:rPr>
          <w:rFonts w:ascii="Times New Roman" w:hAnsi="Times New Roman" w:cs="Times New Roman"/>
          <w:b/>
          <w:bCs/>
          <w:color w:val="000000"/>
          <w:highlight w:val="yellow"/>
        </w:rPr>
        <w:t xml:space="preserve"> made a difference?  Explain.</w:t>
      </w:r>
      <w:r>
        <w:rPr>
          <w:rFonts w:ascii="Times New Roman" w:hAnsi="Times New Roman" w:cs="Times New Roman"/>
          <w:b/>
          <w:bCs/>
          <w:color w:val="000000"/>
          <w:highlight w:val="yellow"/>
        </w:rPr>
        <w:t xml:space="preserve">  </w:t>
      </w:r>
      <w:r w:rsidRPr="00FF6281">
        <w:rPr>
          <w:rFonts w:cstheme="minorHAnsi"/>
          <w:b/>
          <w:bCs/>
          <w:color w:val="000000" w:themeColor="text1"/>
          <w:sz w:val="24"/>
          <w:szCs w:val="24"/>
          <w:highlight w:val="cyan"/>
          <w:shd w:val="clear" w:color="auto" w:fill="FFFFFF"/>
        </w:rPr>
        <w:t>250 – 350 words</w:t>
      </w:r>
    </w:p>
    <w:p w14:paraId="244C7E6E" w14:textId="77777777" w:rsidR="00C4097D" w:rsidRDefault="00C4097D" w:rsidP="00C4097D">
      <w:pPr>
        <w:tabs>
          <w:tab w:val="left" w:pos="720"/>
        </w:tabs>
        <w:spacing w:after="0" w:line="240" w:lineRule="auto"/>
        <w:rPr>
          <w:rFonts w:ascii="Times New Roman" w:hAnsi="Times New Roman" w:cs="Times New Roman"/>
        </w:rPr>
      </w:pPr>
    </w:p>
    <w:p w14:paraId="3844CE06" w14:textId="77777777" w:rsidR="00CB721D" w:rsidRDefault="00CB721D" w:rsidP="00C4097D">
      <w:pPr>
        <w:pStyle w:val="BodyText"/>
        <w:rPr>
          <w:rFonts w:asciiTheme="minorHAnsi" w:hAnsiTheme="minorHAnsi" w:cstheme="minorHAnsi"/>
          <w:b/>
          <w:bCs/>
          <w:szCs w:val="22"/>
        </w:rPr>
      </w:pPr>
    </w:p>
    <w:p w14:paraId="2496FBC7" w14:textId="77777777" w:rsidR="00CB721D" w:rsidRDefault="00CB721D" w:rsidP="00C4097D">
      <w:pPr>
        <w:pStyle w:val="BodyText"/>
        <w:rPr>
          <w:rFonts w:asciiTheme="minorHAnsi" w:hAnsiTheme="minorHAnsi" w:cstheme="minorHAnsi"/>
          <w:b/>
          <w:bCs/>
          <w:szCs w:val="22"/>
        </w:rPr>
      </w:pPr>
    </w:p>
    <w:p w14:paraId="41514E6F" w14:textId="77777777" w:rsidR="00CB721D" w:rsidRDefault="00CB721D" w:rsidP="00C4097D">
      <w:pPr>
        <w:pStyle w:val="BodyText"/>
        <w:rPr>
          <w:rFonts w:asciiTheme="minorHAnsi" w:hAnsiTheme="minorHAnsi" w:cstheme="minorHAnsi"/>
          <w:b/>
          <w:bCs/>
          <w:szCs w:val="22"/>
        </w:rPr>
      </w:pPr>
    </w:p>
    <w:p w14:paraId="58A5AF85" w14:textId="77777777" w:rsidR="00CB721D" w:rsidRDefault="00CB721D" w:rsidP="00C4097D">
      <w:pPr>
        <w:pStyle w:val="BodyText"/>
        <w:rPr>
          <w:rFonts w:asciiTheme="minorHAnsi" w:hAnsiTheme="minorHAnsi" w:cstheme="minorHAnsi"/>
          <w:b/>
          <w:bCs/>
          <w:szCs w:val="22"/>
        </w:rPr>
      </w:pPr>
    </w:p>
    <w:p w14:paraId="5416DB1F" w14:textId="77777777" w:rsidR="00CB721D" w:rsidRDefault="00CB721D" w:rsidP="00C4097D">
      <w:pPr>
        <w:pStyle w:val="BodyText"/>
        <w:rPr>
          <w:rFonts w:asciiTheme="minorHAnsi" w:hAnsiTheme="minorHAnsi" w:cstheme="minorHAnsi"/>
          <w:b/>
          <w:bCs/>
          <w:szCs w:val="22"/>
        </w:rPr>
      </w:pPr>
    </w:p>
    <w:p w14:paraId="259AF643" w14:textId="674B700F" w:rsidR="00C4097D" w:rsidRPr="00DE22F2" w:rsidRDefault="00C4097D" w:rsidP="00C4097D">
      <w:pPr>
        <w:pStyle w:val="BodyText"/>
        <w:rPr>
          <w:rFonts w:asciiTheme="minorHAnsi" w:hAnsiTheme="minorHAnsi" w:cstheme="minorHAnsi"/>
          <w:b/>
          <w:bCs/>
          <w:szCs w:val="22"/>
        </w:rPr>
      </w:pPr>
      <w:r w:rsidRPr="00DE22F2">
        <w:rPr>
          <w:rFonts w:asciiTheme="minorHAnsi" w:hAnsiTheme="minorHAnsi" w:cstheme="minorHAnsi"/>
          <w:b/>
          <w:bCs/>
          <w:szCs w:val="22"/>
        </w:rPr>
        <w:t xml:space="preserve">SCENARIO </w:t>
      </w:r>
      <w:r>
        <w:rPr>
          <w:rFonts w:asciiTheme="minorHAnsi" w:hAnsiTheme="minorHAnsi" w:cstheme="minorHAnsi"/>
          <w:b/>
          <w:bCs/>
          <w:szCs w:val="22"/>
        </w:rPr>
        <w:t>FOUR</w:t>
      </w:r>
      <w:r w:rsidRPr="00DE22F2">
        <w:rPr>
          <w:rFonts w:asciiTheme="minorHAnsi" w:hAnsiTheme="minorHAnsi" w:cstheme="minorHAnsi"/>
          <w:b/>
          <w:bCs/>
          <w:szCs w:val="22"/>
        </w:rPr>
        <w:tab/>
      </w:r>
    </w:p>
    <w:p w14:paraId="44E639F0" w14:textId="77777777" w:rsidR="00C4097D" w:rsidRPr="00DE22F2" w:rsidRDefault="00C4097D" w:rsidP="00C4097D">
      <w:pPr>
        <w:pStyle w:val="NormalWeb"/>
        <w:spacing w:before="0" w:beforeAutospacing="0" w:after="0" w:afterAutospacing="0"/>
        <w:rPr>
          <w:rFonts w:asciiTheme="minorHAnsi" w:hAnsiTheme="minorHAnsi" w:cstheme="minorHAnsi"/>
          <w:color w:val="333333"/>
          <w:sz w:val="22"/>
          <w:szCs w:val="22"/>
        </w:rPr>
      </w:pPr>
      <w:r w:rsidRPr="00DE22F2">
        <w:rPr>
          <w:rFonts w:asciiTheme="minorHAnsi" w:hAnsiTheme="minorHAnsi" w:cstheme="minorHAnsi"/>
          <w:color w:val="333333"/>
          <w:sz w:val="22"/>
          <w:szCs w:val="22"/>
        </w:rPr>
        <w:t xml:space="preserve">Donna Turpin was a plumber for AABC Plumbing until she was fired on November 19, 2019 for </w:t>
      </w:r>
      <w:r w:rsidRPr="0058195D">
        <w:rPr>
          <w:rFonts w:asciiTheme="minorHAnsi" w:hAnsiTheme="minorHAnsi" w:cstheme="minorHAnsi"/>
          <w:sz w:val="22"/>
          <w:szCs w:val="22"/>
        </w:rPr>
        <w:t>insubordination</w:t>
      </w:r>
      <w:r w:rsidRPr="00DE22F2">
        <w:rPr>
          <w:rFonts w:asciiTheme="minorHAnsi" w:hAnsiTheme="minorHAnsi" w:cstheme="minorHAnsi"/>
          <w:color w:val="333333"/>
          <w:sz w:val="22"/>
          <w:szCs w:val="22"/>
        </w:rPr>
        <w:t xml:space="preserve"> after she complained to the Wage and Hour Division of the Department of Labor about FLSA violations.  </w:t>
      </w:r>
      <w:r w:rsidRPr="00DE22F2">
        <w:rPr>
          <w:rFonts w:asciiTheme="minorHAnsi" w:hAnsiTheme="minorHAnsi" w:cstheme="minorHAnsi"/>
          <w:b/>
          <w:bCs/>
          <w:color w:val="333333"/>
          <w:sz w:val="22"/>
          <w:szCs w:val="22"/>
        </w:rPr>
        <w:t>She had three complaints</w:t>
      </w:r>
      <w:r w:rsidRPr="00DE22F2">
        <w:rPr>
          <w:rFonts w:asciiTheme="minorHAnsi" w:hAnsiTheme="minorHAnsi" w:cstheme="minorHAnsi"/>
          <w:color w:val="333333"/>
          <w:sz w:val="22"/>
          <w:szCs w:val="22"/>
        </w:rPr>
        <w:t>:</w:t>
      </w:r>
    </w:p>
    <w:p w14:paraId="4F497E9C" w14:textId="77777777" w:rsidR="00C4097D" w:rsidRPr="00DE22F2" w:rsidRDefault="00C4097D" w:rsidP="00C4097D">
      <w:pPr>
        <w:pStyle w:val="NormalWeb"/>
        <w:numPr>
          <w:ilvl w:val="0"/>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She often was required to work 12 hours or more without rest or meal break</w:t>
      </w:r>
      <w:r>
        <w:rPr>
          <w:rFonts w:asciiTheme="minorHAnsi" w:hAnsiTheme="minorHAnsi" w:cstheme="minorHAnsi"/>
          <w:sz w:val="22"/>
          <w:szCs w:val="22"/>
        </w:rPr>
        <w:t>s</w:t>
      </w:r>
      <w:r w:rsidRPr="00DE22F2">
        <w:rPr>
          <w:rFonts w:asciiTheme="minorHAnsi" w:hAnsiTheme="minorHAnsi" w:cstheme="minorHAnsi"/>
          <w:sz w:val="22"/>
          <w:szCs w:val="22"/>
        </w:rPr>
        <w:t>.  She worked an average of 50 hours per week.</w:t>
      </w:r>
    </w:p>
    <w:p w14:paraId="518AF904" w14:textId="0BE10EC7" w:rsidR="00C4097D" w:rsidRPr="00DE22F2" w:rsidRDefault="00C4097D" w:rsidP="00C4097D">
      <w:pPr>
        <w:pStyle w:val="NormalWeb"/>
        <w:numPr>
          <w:ilvl w:val="0"/>
          <w:numId w:val="7"/>
        </w:numPr>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Beginning in </w:t>
      </w:r>
      <w:r w:rsidRPr="00DE22F2">
        <w:rPr>
          <w:rFonts w:asciiTheme="minorHAnsi" w:hAnsiTheme="minorHAnsi" w:cstheme="minorHAnsi"/>
          <w:sz w:val="22"/>
          <w:szCs w:val="22"/>
        </w:rPr>
        <w:t xml:space="preserve">September, she was required to train and supervise the 15-year-old son of AABC’s owner. The 15-year-old “shadowed” Donna every afternoon from 3:00 to 7:30. She found it distracting and felt she was being used as a “babysitter.” </w:t>
      </w:r>
    </w:p>
    <w:p w14:paraId="5B800031" w14:textId="77777777" w:rsidR="00C4097D" w:rsidRPr="00DE22F2" w:rsidRDefault="00C4097D" w:rsidP="00C4097D">
      <w:pPr>
        <w:pStyle w:val="NormalWeb"/>
        <w:numPr>
          <w:ilvl w:val="0"/>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She was on-call one weekend each month.  These were the rules regarding on-call:</w:t>
      </w:r>
    </w:p>
    <w:p w14:paraId="58944DA9" w14:textId="77777777" w:rsidR="00C4097D" w:rsidRPr="00DE22F2" w:rsidRDefault="00C4097D" w:rsidP="00C4097D">
      <w:pPr>
        <w:pStyle w:val="NormalWeb"/>
        <w:numPr>
          <w:ilvl w:val="1"/>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From 6:00 PM on Friday until 6:00 PM on Sunday, on-call plumbers were required to be at a customer’s home or business within 90 minutes of the call or be terminated. The plumber was paid once he or she arrived at the customer’s home or business.</w:t>
      </w:r>
    </w:p>
    <w:p w14:paraId="4C7441E2" w14:textId="77777777" w:rsidR="00C4097D" w:rsidRPr="00DE22F2" w:rsidRDefault="00C4097D" w:rsidP="00C4097D">
      <w:pPr>
        <w:pStyle w:val="NormalWeb"/>
        <w:numPr>
          <w:ilvl w:val="1"/>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The plumber would receive a text message with instructions to call the dispatcher for information on the emergency.</w:t>
      </w:r>
    </w:p>
    <w:p w14:paraId="23104DC0" w14:textId="77777777" w:rsidR="00C4097D" w:rsidRPr="00DE22F2" w:rsidRDefault="00C4097D" w:rsidP="00C4097D">
      <w:pPr>
        <w:pStyle w:val="NormalWeb"/>
        <w:numPr>
          <w:ilvl w:val="1"/>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 xml:space="preserve">If the employee failed to respond within 15 minutes, the dispatcher sent another text and called. </w:t>
      </w:r>
    </w:p>
    <w:p w14:paraId="43837FA3" w14:textId="32C8A6F5" w:rsidR="00C4097D" w:rsidRPr="00DE22F2" w:rsidRDefault="00C4097D" w:rsidP="00C4097D">
      <w:pPr>
        <w:pStyle w:val="NormalWeb"/>
        <w:numPr>
          <w:ilvl w:val="1"/>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If the plumber failed to respond 30 minutes after the first text, the dispatcher called and sent another text</w:t>
      </w:r>
      <w:r w:rsidR="00B25BA4">
        <w:rPr>
          <w:rFonts w:asciiTheme="minorHAnsi" w:hAnsiTheme="minorHAnsi" w:cstheme="minorHAnsi"/>
          <w:sz w:val="22"/>
          <w:szCs w:val="22"/>
        </w:rPr>
        <w:t>.</w:t>
      </w:r>
      <w:r w:rsidRPr="00DE22F2">
        <w:rPr>
          <w:rFonts w:asciiTheme="minorHAnsi" w:hAnsiTheme="minorHAnsi" w:cstheme="minorHAnsi"/>
          <w:sz w:val="22"/>
          <w:szCs w:val="22"/>
        </w:rPr>
        <w:t xml:space="preserve"> </w:t>
      </w:r>
    </w:p>
    <w:p w14:paraId="26C47598" w14:textId="77777777" w:rsidR="00C4097D" w:rsidRPr="00DE22F2" w:rsidRDefault="00C4097D" w:rsidP="00C4097D">
      <w:pPr>
        <w:pStyle w:val="NormalWeb"/>
        <w:numPr>
          <w:ilvl w:val="1"/>
          <w:numId w:val="7"/>
        </w:numPr>
        <w:spacing w:before="120" w:beforeAutospacing="0" w:after="120" w:afterAutospacing="0"/>
        <w:rPr>
          <w:rFonts w:asciiTheme="minorHAnsi" w:hAnsiTheme="minorHAnsi" w:cstheme="minorHAnsi"/>
          <w:sz w:val="22"/>
          <w:szCs w:val="22"/>
        </w:rPr>
      </w:pPr>
      <w:r w:rsidRPr="00DE22F2">
        <w:rPr>
          <w:rFonts w:asciiTheme="minorHAnsi" w:hAnsiTheme="minorHAnsi" w:cstheme="minorHAnsi"/>
          <w:sz w:val="22"/>
          <w:szCs w:val="22"/>
        </w:rPr>
        <w:t>If the plumber failed to respond</w:t>
      </w:r>
      <w:r>
        <w:rPr>
          <w:rFonts w:asciiTheme="minorHAnsi" w:hAnsiTheme="minorHAnsi" w:cstheme="minorHAnsi"/>
          <w:sz w:val="22"/>
          <w:szCs w:val="22"/>
        </w:rPr>
        <w:t xml:space="preserve"> to</w:t>
      </w:r>
      <w:r w:rsidRPr="00DE22F2">
        <w:rPr>
          <w:rFonts w:asciiTheme="minorHAnsi" w:hAnsiTheme="minorHAnsi" w:cstheme="minorHAnsi"/>
          <w:sz w:val="22"/>
          <w:szCs w:val="22"/>
        </w:rPr>
        <w:t xml:space="preserve"> the dispatcher within 5 minutes (35 minutes after the first text), the plumber was terminated.</w:t>
      </w:r>
    </w:p>
    <w:p w14:paraId="59E018D7" w14:textId="4D51425A" w:rsidR="00C4097D" w:rsidRPr="00DE22F2" w:rsidRDefault="00C4097D" w:rsidP="00C4097D">
      <w:pPr>
        <w:pStyle w:val="NormalWeb"/>
        <w:spacing w:before="0" w:beforeAutospacing="0" w:after="0" w:afterAutospacing="0"/>
        <w:rPr>
          <w:rFonts w:asciiTheme="minorHAnsi" w:hAnsiTheme="minorHAnsi" w:cstheme="minorHAnsi"/>
          <w:b/>
          <w:bCs/>
          <w:sz w:val="22"/>
          <w:szCs w:val="22"/>
        </w:rPr>
      </w:pPr>
      <w:r w:rsidRPr="00DE22F2">
        <w:rPr>
          <w:rFonts w:asciiTheme="minorHAnsi" w:hAnsiTheme="minorHAnsi" w:cstheme="minorHAnsi"/>
          <w:b/>
          <w:bCs/>
          <w:sz w:val="22"/>
          <w:szCs w:val="22"/>
        </w:rPr>
        <w:t>AABC argued that Donna’s complaints were groundless</w:t>
      </w:r>
      <w:r>
        <w:rPr>
          <w:rFonts w:asciiTheme="minorHAnsi" w:hAnsiTheme="minorHAnsi" w:cstheme="minorHAnsi"/>
          <w:b/>
          <w:bCs/>
          <w:sz w:val="22"/>
          <w:szCs w:val="22"/>
        </w:rPr>
        <w:t xml:space="preserve"> b</w:t>
      </w:r>
      <w:r w:rsidRPr="00DE22F2">
        <w:rPr>
          <w:rFonts w:asciiTheme="minorHAnsi" w:hAnsiTheme="minorHAnsi" w:cstheme="minorHAnsi"/>
          <w:b/>
          <w:bCs/>
          <w:sz w:val="22"/>
          <w:szCs w:val="22"/>
        </w:rPr>
        <w:t>ecause she was a supervisor</w:t>
      </w:r>
      <w:r>
        <w:rPr>
          <w:rFonts w:asciiTheme="minorHAnsi" w:hAnsiTheme="minorHAnsi" w:cstheme="minorHAnsi"/>
          <w:b/>
          <w:bCs/>
          <w:sz w:val="22"/>
          <w:szCs w:val="22"/>
        </w:rPr>
        <w:t xml:space="preserve"> and</w:t>
      </w:r>
      <w:r w:rsidRPr="00DE22F2">
        <w:rPr>
          <w:rFonts w:asciiTheme="minorHAnsi" w:hAnsiTheme="minorHAnsi" w:cstheme="minorHAnsi"/>
          <w:b/>
          <w:bCs/>
          <w:sz w:val="22"/>
          <w:szCs w:val="22"/>
        </w:rPr>
        <w:t xml:space="preserve"> earned a salary of $</w:t>
      </w:r>
      <w:r w:rsidR="00B25BA4">
        <w:rPr>
          <w:rFonts w:asciiTheme="minorHAnsi" w:hAnsiTheme="minorHAnsi" w:cstheme="minorHAnsi"/>
          <w:b/>
          <w:bCs/>
          <w:sz w:val="22"/>
          <w:szCs w:val="22"/>
        </w:rPr>
        <w:t>4</w:t>
      </w:r>
      <w:r w:rsidRPr="00DE22F2">
        <w:rPr>
          <w:rFonts w:asciiTheme="minorHAnsi" w:hAnsiTheme="minorHAnsi" w:cstheme="minorHAnsi"/>
          <w:b/>
          <w:bCs/>
          <w:sz w:val="22"/>
          <w:szCs w:val="22"/>
        </w:rPr>
        <w:t>,</w:t>
      </w:r>
      <w:r w:rsidR="00B25BA4">
        <w:rPr>
          <w:rFonts w:asciiTheme="minorHAnsi" w:hAnsiTheme="minorHAnsi" w:cstheme="minorHAnsi"/>
          <w:b/>
          <w:bCs/>
          <w:sz w:val="22"/>
          <w:szCs w:val="22"/>
        </w:rPr>
        <w:t>5</w:t>
      </w:r>
      <w:r w:rsidRPr="00DE22F2">
        <w:rPr>
          <w:rFonts w:asciiTheme="minorHAnsi" w:hAnsiTheme="minorHAnsi" w:cstheme="minorHAnsi"/>
          <w:b/>
          <w:bCs/>
          <w:sz w:val="22"/>
          <w:szCs w:val="22"/>
        </w:rPr>
        <w:t>00 per month</w:t>
      </w:r>
      <w:r>
        <w:rPr>
          <w:rFonts w:asciiTheme="minorHAnsi" w:hAnsiTheme="minorHAnsi" w:cstheme="minorHAnsi"/>
          <w:b/>
          <w:bCs/>
          <w:sz w:val="22"/>
          <w:szCs w:val="22"/>
        </w:rPr>
        <w:t xml:space="preserve">. </w:t>
      </w:r>
      <w:r w:rsidRPr="00DE22F2">
        <w:rPr>
          <w:rFonts w:asciiTheme="minorHAnsi" w:hAnsiTheme="minorHAnsi" w:cstheme="minorHAnsi"/>
          <w:b/>
          <w:bCs/>
          <w:sz w:val="22"/>
          <w:szCs w:val="22"/>
        </w:rPr>
        <w:t xml:space="preserve"> </w:t>
      </w:r>
    </w:p>
    <w:p w14:paraId="0525DB08" w14:textId="77777777" w:rsidR="00C4097D" w:rsidRPr="00795C68" w:rsidRDefault="00C4097D" w:rsidP="00C4097D">
      <w:pPr>
        <w:pStyle w:val="NormalWeb"/>
        <w:spacing w:before="0" w:beforeAutospacing="0" w:after="0" w:afterAutospacing="0"/>
        <w:rPr>
          <w:rFonts w:asciiTheme="minorHAnsi" w:hAnsiTheme="minorHAnsi" w:cstheme="minorHAnsi"/>
        </w:rPr>
      </w:pPr>
    </w:p>
    <w:p w14:paraId="18507D1A" w14:textId="77777777" w:rsidR="00C4097D" w:rsidRPr="00B25BA4" w:rsidRDefault="00C4097D" w:rsidP="00C4097D">
      <w:pPr>
        <w:pStyle w:val="NormalWeb"/>
        <w:spacing w:before="240" w:beforeAutospacing="0" w:after="240" w:afterAutospacing="0" w:line="315" w:lineRule="atLeast"/>
        <w:rPr>
          <w:rFonts w:asciiTheme="minorHAnsi" w:hAnsiTheme="minorHAnsi" w:cstheme="minorHAnsi"/>
          <w:b/>
          <w:bCs/>
        </w:rPr>
      </w:pPr>
      <w:r w:rsidRPr="00B25BA4">
        <w:rPr>
          <w:rFonts w:asciiTheme="minorHAnsi" w:hAnsiTheme="minorHAnsi" w:cstheme="minorHAnsi"/>
          <w:b/>
          <w:highlight w:val="yellow"/>
        </w:rPr>
        <w:t>Do you believe AABC has violated the FLSA?  Support your conclusions.</w:t>
      </w:r>
      <w:r w:rsidRPr="00B25BA4">
        <w:rPr>
          <w:rFonts w:asciiTheme="minorHAnsi" w:hAnsiTheme="minorHAnsi" w:cstheme="minorHAnsi"/>
          <w:b/>
        </w:rPr>
        <w:t xml:space="preserve">  </w:t>
      </w:r>
      <w:r w:rsidRPr="00B25BA4">
        <w:rPr>
          <w:rFonts w:asciiTheme="minorHAnsi" w:hAnsiTheme="minorHAnsi" w:cstheme="minorHAnsi"/>
          <w:b/>
          <w:bCs/>
          <w:color w:val="000000" w:themeColor="text1"/>
          <w:highlight w:val="cyan"/>
          <w:shd w:val="clear" w:color="auto" w:fill="FFFFFF"/>
        </w:rPr>
        <w:t>250 – 350 words</w:t>
      </w:r>
    </w:p>
    <w:p w14:paraId="53FD445E" w14:textId="77777777" w:rsidR="004D27D1" w:rsidRPr="004B50A5" w:rsidRDefault="004D27D1" w:rsidP="00C4097D">
      <w:pPr>
        <w:shd w:val="clear" w:color="auto" w:fill="FFFFFF"/>
        <w:spacing w:before="100" w:beforeAutospacing="1" w:after="100" w:afterAutospacing="1" w:line="240" w:lineRule="auto"/>
        <w:rPr>
          <w:rFonts w:ascii="Arial" w:eastAsia="Times New Roman" w:hAnsi="Arial" w:cs="Arial"/>
          <w:color w:val="333333"/>
          <w:sz w:val="24"/>
          <w:szCs w:val="24"/>
        </w:rPr>
      </w:pPr>
    </w:p>
    <w:p w14:paraId="329A26A5" w14:textId="77777777" w:rsidR="00381B45" w:rsidRDefault="00381B45"/>
    <w:sectPr w:rsidR="00381B45" w:rsidSect="005F63E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790"/>
    <w:multiLevelType w:val="hybridMultilevel"/>
    <w:tmpl w:val="EC869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B0A0E"/>
    <w:multiLevelType w:val="multilevel"/>
    <w:tmpl w:val="D06C4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E6337"/>
    <w:multiLevelType w:val="hybridMultilevel"/>
    <w:tmpl w:val="1BD6288A"/>
    <w:lvl w:ilvl="0" w:tplc="8E36406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B0BF4"/>
    <w:multiLevelType w:val="multilevel"/>
    <w:tmpl w:val="90FA6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905D2"/>
    <w:multiLevelType w:val="multilevel"/>
    <w:tmpl w:val="E27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927C5"/>
    <w:multiLevelType w:val="hybridMultilevel"/>
    <w:tmpl w:val="D3CCE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8E4572"/>
    <w:multiLevelType w:val="hybridMultilevel"/>
    <w:tmpl w:val="B052D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F34EC"/>
    <w:multiLevelType w:val="hybridMultilevel"/>
    <w:tmpl w:val="64CC800C"/>
    <w:lvl w:ilvl="0" w:tplc="F10AA5AC">
      <w:start w:val="1"/>
      <w:numFmt w:val="decimal"/>
      <w:lvlText w:val="%1."/>
      <w:lvlJc w:val="left"/>
      <w:pPr>
        <w:ind w:left="720" w:hanging="360"/>
      </w:pPr>
      <w:rPr>
        <w:rFonts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numFmt w:val="bullet"/>
        <w:lvlText w:val="o"/>
        <w:lvlJc w:val="left"/>
        <w:pPr>
          <w:tabs>
            <w:tab w:val="num" w:pos="360"/>
          </w:tabs>
          <w:ind w:left="360" w:hanging="360"/>
        </w:pPr>
        <w:rPr>
          <w:rFonts w:ascii="Courier New" w:hAnsi="Courier New" w:hint="default"/>
          <w:sz w:val="20"/>
        </w:rPr>
      </w:lvl>
    </w:lvlOverride>
  </w:num>
  <w:num w:numId="2">
    <w:abstractNumId w:val="2"/>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A5"/>
    <w:rsid w:val="00012086"/>
    <w:rsid w:val="00025E47"/>
    <w:rsid w:val="00062B50"/>
    <w:rsid w:val="00074908"/>
    <w:rsid w:val="00136291"/>
    <w:rsid w:val="00156833"/>
    <w:rsid w:val="001C2595"/>
    <w:rsid w:val="001C4AA6"/>
    <w:rsid w:val="001D24E4"/>
    <w:rsid w:val="00222A7C"/>
    <w:rsid w:val="00257DCA"/>
    <w:rsid w:val="00273D19"/>
    <w:rsid w:val="00284FB0"/>
    <w:rsid w:val="00286979"/>
    <w:rsid w:val="002A0AB5"/>
    <w:rsid w:val="002D6149"/>
    <w:rsid w:val="00324BF0"/>
    <w:rsid w:val="00374127"/>
    <w:rsid w:val="00381B45"/>
    <w:rsid w:val="004008DD"/>
    <w:rsid w:val="00470F0B"/>
    <w:rsid w:val="004B50A5"/>
    <w:rsid w:val="004D27D1"/>
    <w:rsid w:val="005177E6"/>
    <w:rsid w:val="0054694D"/>
    <w:rsid w:val="00575736"/>
    <w:rsid w:val="0058195D"/>
    <w:rsid w:val="005F63E1"/>
    <w:rsid w:val="00677267"/>
    <w:rsid w:val="0074224C"/>
    <w:rsid w:val="0075713D"/>
    <w:rsid w:val="00844951"/>
    <w:rsid w:val="008517B8"/>
    <w:rsid w:val="00882255"/>
    <w:rsid w:val="008D0FA0"/>
    <w:rsid w:val="00913DBC"/>
    <w:rsid w:val="009E5969"/>
    <w:rsid w:val="00B25BA4"/>
    <w:rsid w:val="00B81A81"/>
    <w:rsid w:val="00BE7D4B"/>
    <w:rsid w:val="00C4097D"/>
    <w:rsid w:val="00C87E1B"/>
    <w:rsid w:val="00CB721D"/>
    <w:rsid w:val="00D16D2B"/>
    <w:rsid w:val="00D64232"/>
    <w:rsid w:val="00DC5A1F"/>
    <w:rsid w:val="00F4547A"/>
    <w:rsid w:val="00F82539"/>
    <w:rsid w:val="00FF454E"/>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AB13"/>
  <w15:chartTrackingRefBased/>
  <w15:docId w15:val="{8AF3DBD2-5BBC-47A5-BF01-8419BAFE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B5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0A5"/>
    <w:rPr>
      <w:rFonts w:ascii="Times New Roman" w:eastAsia="Times New Roman" w:hAnsi="Times New Roman" w:cs="Times New Roman"/>
      <w:b/>
      <w:bCs/>
      <w:sz w:val="27"/>
      <w:szCs w:val="27"/>
    </w:rPr>
  </w:style>
  <w:style w:type="character" w:styleId="Strong">
    <w:name w:val="Strong"/>
    <w:basedOn w:val="DefaultParagraphFont"/>
    <w:uiPriority w:val="22"/>
    <w:qFormat/>
    <w:rsid w:val="004B50A5"/>
    <w:rPr>
      <w:b/>
      <w:bCs/>
    </w:rPr>
  </w:style>
  <w:style w:type="character" w:styleId="Hyperlink">
    <w:name w:val="Hyperlink"/>
    <w:basedOn w:val="DefaultParagraphFont"/>
    <w:unhideWhenUsed/>
    <w:rsid w:val="004B50A5"/>
    <w:rPr>
      <w:color w:val="0000FF"/>
      <w:u w:val="single"/>
    </w:rPr>
  </w:style>
  <w:style w:type="character" w:styleId="FollowedHyperlink">
    <w:name w:val="FollowedHyperlink"/>
    <w:basedOn w:val="DefaultParagraphFont"/>
    <w:uiPriority w:val="99"/>
    <w:semiHidden/>
    <w:unhideWhenUsed/>
    <w:rsid w:val="009E5969"/>
    <w:rPr>
      <w:color w:val="954F72" w:themeColor="followedHyperlink"/>
      <w:u w:val="single"/>
    </w:rPr>
  </w:style>
  <w:style w:type="paragraph" w:styleId="ListParagraph">
    <w:name w:val="List Paragraph"/>
    <w:basedOn w:val="Normal"/>
    <w:uiPriority w:val="34"/>
    <w:qFormat/>
    <w:rsid w:val="00FF784A"/>
    <w:pPr>
      <w:ind w:left="720"/>
      <w:contextualSpacing/>
    </w:pPr>
  </w:style>
  <w:style w:type="character" w:styleId="UnresolvedMention">
    <w:name w:val="Unresolved Mention"/>
    <w:basedOn w:val="DefaultParagraphFont"/>
    <w:uiPriority w:val="99"/>
    <w:semiHidden/>
    <w:unhideWhenUsed/>
    <w:rsid w:val="00012086"/>
    <w:rPr>
      <w:color w:val="605E5C"/>
      <w:shd w:val="clear" w:color="auto" w:fill="E1DFDD"/>
    </w:rPr>
  </w:style>
  <w:style w:type="character" w:customStyle="1" w:styleId="NormalWebChar">
    <w:name w:val="Normal (Web) Char"/>
    <w:link w:val="NormalWeb"/>
    <w:uiPriority w:val="99"/>
    <w:semiHidden/>
    <w:locked/>
    <w:rsid w:val="00470F0B"/>
    <w:rPr>
      <w:rFonts w:ascii="PMingLiU" w:eastAsia="PMingLiU" w:hAnsi="PMingLiU"/>
      <w:sz w:val="24"/>
      <w:szCs w:val="24"/>
      <w:lang w:eastAsia="zh-TW"/>
    </w:rPr>
  </w:style>
  <w:style w:type="paragraph" w:styleId="NormalWeb">
    <w:name w:val="Normal (Web)"/>
    <w:basedOn w:val="Normal"/>
    <w:link w:val="NormalWebChar"/>
    <w:uiPriority w:val="99"/>
    <w:unhideWhenUsed/>
    <w:rsid w:val="00470F0B"/>
    <w:pPr>
      <w:spacing w:before="100" w:beforeAutospacing="1" w:after="100" w:afterAutospacing="1" w:line="240" w:lineRule="auto"/>
    </w:pPr>
    <w:rPr>
      <w:rFonts w:ascii="PMingLiU" w:eastAsia="PMingLiU" w:hAnsi="PMingLiU"/>
      <w:sz w:val="24"/>
      <w:szCs w:val="24"/>
      <w:lang w:eastAsia="zh-TW"/>
    </w:rPr>
  </w:style>
  <w:style w:type="paragraph" w:styleId="BodyText">
    <w:name w:val="Body Text"/>
    <w:basedOn w:val="Normal"/>
    <w:link w:val="BodyTextChar"/>
    <w:uiPriority w:val="99"/>
    <w:semiHidden/>
    <w:unhideWhenUsed/>
    <w:rsid w:val="00470F0B"/>
    <w:pPr>
      <w:tabs>
        <w:tab w:val="left" w:pos="720"/>
        <w:tab w:val="left" w:pos="1440"/>
        <w:tab w:val="left" w:pos="2160"/>
        <w:tab w:val="left" w:pos="2880"/>
        <w:tab w:val="left" w:pos="3600"/>
        <w:tab w:val="left" w:pos="4320"/>
      </w:tabs>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semiHidden/>
    <w:rsid w:val="00470F0B"/>
    <w:rPr>
      <w:rFonts w:ascii="Arial" w:eastAsia="Times New Roman" w:hAnsi="Arial" w:cs="Arial"/>
      <w:szCs w:val="24"/>
    </w:rPr>
  </w:style>
  <w:style w:type="character" w:customStyle="1" w:styleId="Heading2Char">
    <w:name w:val="Heading 2 Char"/>
    <w:basedOn w:val="DefaultParagraphFont"/>
    <w:link w:val="Heading2"/>
    <w:uiPriority w:val="9"/>
    <w:rsid w:val="0085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11858">
      <w:bodyDiv w:val="1"/>
      <w:marLeft w:val="0"/>
      <w:marRight w:val="0"/>
      <w:marTop w:val="0"/>
      <w:marBottom w:val="0"/>
      <w:divBdr>
        <w:top w:val="none" w:sz="0" w:space="0" w:color="auto"/>
        <w:left w:val="none" w:sz="0" w:space="0" w:color="auto"/>
        <w:bottom w:val="none" w:sz="0" w:space="0" w:color="auto"/>
        <w:right w:val="none" w:sz="0" w:space="0" w:color="auto"/>
      </w:divBdr>
    </w:div>
    <w:div w:id="500857127">
      <w:bodyDiv w:val="1"/>
      <w:marLeft w:val="0"/>
      <w:marRight w:val="0"/>
      <w:marTop w:val="0"/>
      <w:marBottom w:val="0"/>
      <w:divBdr>
        <w:top w:val="none" w:sz="0" w:space="0" w:color="auto"/>
        <w:left w:val="none" w:sz="0" w:space="0" w:color="auto"/>
        <w:bottom w:val="none" w:sz="0" w:space="0" w:color="auto"/>
        <w:right w:val="none" w:sz="0" w:space="0" w:color="auto"/>
      </w:divBdr>
    </w:div>
    <w:div w:id="636104183">
      <w:bodyDiv w:val="1"/>
      <w:marLeft w:val="0"/>
      <w:marRight w:val="0"/>
      <w:marTop w:val="0"/>
      <w:marBottom w:val="0"/>
      <w:divBdr>
        <w:top w:val="none" w:sz="0" w:space="0" w:color="auto"/>
        <w:left w:val="none" w:sz="0" w:space="0" w:color="auto"/>
        <w:bottom w:val="none" w:sz="0" w:space="0" w:color="auto"/>
        <w:right w:val="none" w:sz="0" w:space="0" w:color="auto"/>
      </w:divBdr>
    </w:div>
    <w:div w:id="17649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take-a-class/train-my-employ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kills.com/angry-customer/"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journadventures.org/team-building-experiences"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www.userlike.com/en/blog/how-to-deal-with-angry-customers" TargetMode="External"/><Relationship Id="rId4" Type="http://schemas.openxmlformats.org/officeDocument/2006/relationships/webSettings" Target="webSettings.xml"/><Relationship Id="rId9" Type="http://schemas.openxmlformats.org/officeDocument/2006/relationships/hyperlink" Target="https://www.simplypsychology.org/stress-biolog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1510</Words>
  <Characters>8612</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John Jitters owns the Gimme! Gimme! Coffee Shop chain (140 employees).   Recentl</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Bunch</dc:creator>
  <cp:keywords/>
  <dc:description/>
  <cp:lastModifiedBy>Kay Bunch</cp:lastModifiedBy>
  <cp:revision>3</cp:revision>
  <dcterms:created xsi:type="dcterms:W3CDTF">2021-04-10T15:57:00Z</dcterms:created>
  <dcterms:modified xsi:type="dcterms:W3CDTF">2021-04-10T16:02:00Z</dcterms:modified>
</cp:coreProperties>
</file>